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66" w:rsidRDefault="008810CB" w:rsidP="00232166">
      <w:pPr>
        <w:pStyle w:val="normal-header"/>
        <w:ind w:right="24" w:firstLine="0"/>
        <w:jc w:val="left"/>
      </w:pPr>
      <w:r>
        <w:t>2014. augusztus 12</w:t>
      </w:r>
      <w:r w:rsidR="00B20DAA">
        <w:t>.</w:t>
      </w:r>
    </w:p>
    <w:p w:rsidR="00BC63BE" w:rsidRPr="00AC5B21" w:rsidRDefault="008810CB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Dömsöd nagyközség</w:t>
      </w:r>
      <w:r w:rsidR="00B20DAA">
        <w:t xml:space="preserve">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</w:t>
      </w:r>
      <w:r w:rsidR="008810CB">
        <w:rPr>
          <w:sz w:val="32"/>
          <w:szCs w:val="32"/>
          <w:lang w:val="hu-HU" w:eastAsia="hu-HU"/>
        </w:rPr>
        <w:t>cikk</w:t>
      </w:r>
    </w:p>
    <w:p w:rsidR="00BC63BE" w:rsidRDefault="008810CB" w:rsidP="005901CF">
      <w:pPr>
        <w:pStyle w:val="normal-header"/>
        <w:ind w:firstLine="0"/>
      </w:pPr>
      <w:r>
        <w:rPr>
          <w:b/>
          <w:caps/>
        </w:rPr>
        <w:t xml:space="preserve">Folytatódik az </w:t>
      </w:r>
      <w:r w:rsidRPr="008810CB">
        <w:rPr>
          <w:b/>
          <w:caps/>
        </w:rPr>
        <w:t>IVÓVÍZ</w:t>
      </w:r>
      <w:r>
        <w:rPr>
          <w:b/>
          <w:caps/>
        </w:rPr>
        <w:t>minőség fejlesztési beruházás DÖMSÖDÖN</w:t>
      </w:r>
    </w:p>
    <w:p w:rsidR="005901CF" w:rsidRDefault="005901CF" w:rsidP="005901CF">
      <w:pPr>
        <w:pStyle w:val="normal-header"/>
        <w:ind w:firstLine="0"/>
      </w:pPr>
    </w:p>
    <w:p w:rsidR="00B24C8D" w:rsidRDefault="008810CB" w:rsidP="00B20DAA">
      <w:pPr>
        <w:pStyle w:val="normal-header"/>
        <w:ind w:firstLine="0"/>
        <w:rPr>
          <w:b/>
        </w:rPr>
      </w:pPr>
      <w:r w:rsidRPr="008810CB">
        <w:rPr>
          <w:b/>
        </w:rPr>
        <w:t xml:space="preserve">Dömsöd Nagyközség Önkormányzata 479.678 ezer forint vissza nem térítendő támogatást nyert </w:t>
      </w:r>
      <w:r w:rsidR="00B24C8D">
        <w:rPr>
          <w:b/>
        </w:rPr>
        <w:t xml:space="preserve">az </w:t>
      </w:r>
      <w:r w:rsidRPr="008810CB">
        <w:rPr>
          <w:b/>
        </w:rPr>
        <w:t>Új Széchenyi Terv keretében</w:t>
      </w:r>
      <w:r w:rsidR="00B24C8D">
        <w:rPr>
          <w:b/>
        </w:rPr>
        <w:t xml:space="preserve">, amely során </w:t>
      </w:r>
      <w:r w:rsidRPr="008810CB">
        <w:rPr>
          <w:b/>
        </w:rPr>
        <w:t>Dömsöd lakosságának régóta várt és ígért közműfejlesztése</w:t>
      </w:r>
      <w:r w:rsidR="00B24C8D">
        <w:rPr>
          <w:b/>
        </w:rPr>
        <w:t>,</w:t>
      </w:r>
      <w:r w:rsidRPr="008810CB">
        <w:rPr>
          <w:b/>
        </w:rPr>
        <w:t xml:space="preserve"> az ivóvízhálózat rekonstrukciója és egy új víztorony építése valósul meg</w:t>
      </w:r>
      <w:r w:rsidR="00B24C8D">
        <w:rPr>
          <w:b/>
        </w:rPr>
        <w:t>.</w:t>
      </w:r>
    </w:p>
    <w:p w:rsidR="00B20DAA" w:rsidRDefault="00B20DAA" w:rsidP="00B20DAA">
      <w:pPr>
        <w:pStyle w:val="normal-header"/>
        <w:ind w:firstLine="0"/>
        <w:rPr>
          <w:b/>
        </w:rPr>
      </w:pPr>
    </w:p>
    <w:p w:rsidR="008810CB" w:rsidRDefault="008810CB" w:rsidP="008810CB">
      <w:pPr>
        <w:pStyle w:val="normal-header"/>
        <w:ind w:firstLine="0"/>
      </w:pPr>
      <w:r>
        <w:t>Jelenleg folynak a</w:t>
      </w:r>
      <w:r>
        <w:t xml:space="preserve"> KEOP-1.3.0/09-11-2012-0004. azonosító számú és „Ivóvízhálózat rekonstrukció és új víztorony építése az egészséges ivóvízért Dömsödön” tárgyú pályázatunk</w:t>
      </w:r>
      <w:r>
        <w:t xml:space="preserve"> megvalósításához kapcsolódó építési munkák.</w:t>
      </w:r>
    </w:p>
    <w:p w:rsidR="008810CB" w:rsidRDefault="008810CB" w:rsidP="008810CB">
      <w:pPr>
        <w:pStyle w:val="normal-header"/>
        <w:ind w:firstLine="0"/>
      </w:pPr>
    </w:p>
    <w:p w:rsidR="004F4880" w:rsidRDefault="008810CB" w:rsidP="004F4880">
      <w:pPr>
        <w:pStyle w:val="normal-header"/>
        <w:ind w:firstLine="0"/>
      </w:pPr>
      <w:r>
        <w:t xml:space="preserve">A beruházás egyik legfontosabb eleme az </w:t>
      </w:r>
      <w:r>
        <w:t>1500 m3/d komplex ivóvízkezelő és víztorony</w:t>
      </w:r>
      <w:r>
        <w:t xml:space="preserve"> megépítése, illetve a meglévő víztorony felújítása. </w:t>
      </w:r>
      <w:r w:rsidR="004F4880">
        <w:t xml:space="preserve">A víztorony területén a </w:t>
      </w:r>
      <w:r>
        <w:t>régi vízkezelő épület felújítása a végéhez közeledik. Tetőszerkezete, homlokzatburkolata megépült; hideg burkolatai, festése elkészült, gépészete beszerelésre került.</w:t>
      </w:r>
      <w:r>
        <w:t xml:space="preserve"> </w:t>
      </w:r>
      <w:r>
        <w:t>Az új épület teljesen felépült, a vízkezelő rendszer gépészetének szerelése folyik. Az udvartéri rész a víztorony megépültéig várat magára technológiai okokból.</w:t>
      </w:r>
      <w:r>
        <w:t xml:space="preserve"> </w:t>
      </w:r>
      <w:r>
        <w:t>A</w:t>
      </w:r>
      <w:r w:rsidR="00B24C8D">
        <w:t>z új</w:t>
      </w:r>
      <w:r>
        <w:t xml:space="preserve"> víztoron</w:t>
      </w:r>
      <w:r w:rsidR="004F4880">
        <w:t xml:space="preserve">y építéséhez kapcsolódó jogerős </w:t>
      </w:r>
      <w:r w:rsidR="004F4880">
        <w:t xml:space="preserve">vízjogi létesítési engedély </w:t>
      </w:r>
      <w:r w:rsidR="004F4880">
        <w:t xml:space="preserve">kiadásra </w:t>
      </w:r>
      <w:r w:rsidR="004F4880">
        <w:t>került</w:t>
      </w:r>
      <w:r w:rsidR="00B24C8D">
        <w:t xml:space="preserve">. </w:t>
      </w:r>
      <w:r w:rsidR="004F4880">
        <w:t>A meglévő víztorony felújításához kapcsolódó statikai szakvé</w:t>
      </w:r>
      <w:r w:rsidR="00B24C8D">
        <w:t>lemény elkészült. A munkálatok még nem kezdődtek meg.</w:t>
      </w:r>
    </w:p>
    <w:p w:rsidR="008810CB" w:rsidRDefault="008810CB" w:rsidP="008810CB">
      <w:pPr>
        <w:pStyle w:val="normal-header"/>
        <w:ind w:firstLine="0"/>
      </w:pPr>
    </w:p>
    <w:p w:rsidR="004F4880" w:rsidRDefault="004F4880" w:rsidP="004F4880">
      <w:pPr>
        <w:pStyle w:val="normal-header"/>
        <w:ind w:firstLine="0"/>
      </w:pPr>
      <w:r>
        <w:t>A k</w:t>
      </w:r>
      <w:r w:rsidRPr="004F4880">
        <w:t xml:space="preserve">úttelep és nyersvíz vezeték </w:t>
      </w:r>
      <w:r>
        <w:t xml:space="preserve">fejlesztési elem megvalósítása szintén folyamatban van. A </w:t>
      </w:r>
      <w:r>
        <w:t xml:space="preserve">III. számú meglévő kút eltömedékelése megtörtént az első félévben, illetve az új víznyerő kút lefúrásra került, első vizsgálatok alapján hozta az elvárt vízmennyiségeket. Ennek víz-mintavételezése elkészült, </w:t>
      </w:r>
      <w:r>
        <w:t>amelynek kiértékelése jelenleg</w:t>
      </w:r>
      <w:r w:rsidR="00B24C8D" w:rsidRPr="00B24C8D">
        <w:t xml:space="preserve"> </w:t>
      </w:r>
      <w:r w:rsidR="00B24C8D">
        <w:t>folyik</w:t>
      </w:r>
      <w:r>
        <w:t xml:space="preserve">. </w:t>
      </w:r>
      <w:r>
        <w:t>A kút-fejakna építése még nem kezdődött el.</w:t>
      </w:r>
      <w:r>
        <w:t xml:space="preserve"> </w:t>
      </w:r>
      <w:r>
        <w:t>A nyersvíz vezeték építése a két telep között mintegy 800 m hosszon elkészült – a hozzávetőleg 1401 m-re tervezett szakaszból.</w:t>
      </w:r>
      <w:r w:rsidRPr="004F4880">
        <w:t xml:space="preserve"> </w:t>
      </w:r>
    </w:p>
    <w:p w:rsidR="004F4880" w:rsidRDefault="004F4880" w:rsidP="004F4880">
      <w:pPr>
        <w:pStyle w:val="normal-header"/>
        <w:ind w:firstLine="0"/>
      </w:pPr>
    </w:p>
    <w:p w:rsidR="004F4880" w:rsidRDefault="004F4880" w:rsidP="004F4880">
      <w:pPr>
        <w:pStyle w:val="normal-header"/>
        <w:ind w:firstLine="0"/>
      </w:pPr>
      <w:r>
        <w:t xml:space="preserve">A </w:t>
      </w:r>
      <w:r>
        <w:t xml:space="preserve">Tölgyfa utca vízellátása </w:t>
      </w:r>
      <w:r>
        <w:t xml:space="preserve">keretében a vezeték </w:t>
      </w:r>
      <w:r>
        <w:t>elhelyezésre került, mindössze a gerincre való rákötés hiányzik a mosatással bezárólag</w:t>
      </w:r>
      <w:r>
        <w:t>, folyamatban van az üzemeltetővel való egyeztetés. Műszaki átadása várhatóan ősszel megtörténik.</w:t>
      </w:r>
    </w:p>
    <w:p w:rsidR="004F4880" w:rsidRDefault="004F4880" w:rsidP="004F4880">
      <w:pPr>
        <w:pStyle w:val="normal-header"/>
        <w:ind w:firstLine="0"/>
      </w:pPr>
    </w:p>
    <w:p w:rsidR="004F4880" w:rsidRDefault="004F4880" w:rsidP="004F4880">
      <w:pPr>
        <w:pStyle w:val="normal-header"/>
        <w:ind w:firstLine="0"/>
      </w:pPr>
      <w:r>
        <w:t xml:space="preserve">Az 51. számú főút vízvezeték rekonstrukciójának építése kapcsán </w:t>
      </w:r>
      <w:r w:rsidR="0073067F">
        <w:t>a közútkezelői hozzájárulás megérkezett, jelenleg a régészeti tervek elkészítése folyamatban van, a kivitelezési munkák várhatóan ősszel valósulnak meg.</w:t>
      </w:r>
    </w:p>
    <w:p w:rsidR="0073067F" w:rsidRDefault="0073067F" w:rsidP="004F4880">
      <w:pPr>
        <w:pStyle w:val="normal-header"/>
        <w:ind w:firstLine="0"/>
      </w:pPr>
    </w:p>
    <w:p w:rsidR="0073067F" w:rsidRDefault="0073067F" w:rsidP="0073067F">
      <w:pPr>
        <w:pStyle w:val="normal-header"/>
        <w:ind w:firstLine="0"/>
      </w:pPr>
      <w:r>
        <w:t>Kérjük kedves lakosság szíves türelmét a munkálatok időtartama alatt, hiszen valamennyi résztvevő odafigyelése mellett is a beruházás a nagyközség megszokott életének megzavarásával valósulhat meg.</w:t>
      </w:r>
      <w:r w:rsidR="00B24C8D">
        <w:t xml:space="preserve"> </w:t>
      </w:r>
      <w:r>
        <w:t>Bízunk abban, hogy az okozott kellemetlenségekért kárpótolja a lakosságot a szolgáltatások zavartalansága és az ivóvízminőség érezhető javulása.</w:t>
      </w:r>
      <w:r>
        <w:t xml:space="preserve"> </w:t>
      </w:r>
    </w:p>
    <w:p w:rsidR="00B24C8D" w:rsidRDefault="00B24C8D" w:rsidP="0073067F">
      <w:pPr>
        <w:pStyle w:val="normal-header"/>
        <w:ind w:firstLine="0"/>
      </w:pPr>
    </w:p>
    <w:p w:rsidR="0073067F" w:rsidRDefault="0073067F" w:rsidP="0073067F">
      <w:pPr>
        <w:pStyle w:val="normal-header"/>
        <w:ind w:firstLine="0"/>
      </w:pPr>
      <w:bookmarkStart w:id="0" w:name="_GoBack"/>
      <w:bookmarkEnd w:id="0"/>
      <w:r>
        <w:t>Az önkormányzat a fejlesztés megvalósításáról folyamatosan tájékoztatja a település lakosságát és valamennyi érdeklődőt a www.domsod.hu oldalon.</w:t>
      </w:r>
    </w:p>
    <w:sectPr w:rsidR="0073067F" w:rsidSect="006734FC">
      <w:headerReference w:type="default" r:id="rId6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63" w:rsidRDefault="00A02F63" w:rsidP="00AB4900">
      <w:pPr>
        <w:spacing w:after="0" w:line="240" w:lineRule="auto"/>
      </w:pPr>
      <w:r>
        <w:separator/>
      </w:r>
    </w:p>
  </w:endnote>
  <w:endnote w:type="continuationSeparator" w:id="0">
    <w:p w:rsidR="00A02F63" w:rsidRDefault="00A02F6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63" w:rsidRDefault="00A02F63" w:rsidP="00AB4900">
      <w:pPr>
        <w:spacing w:after="0" w:line="240" w:lineRule="auto"/>
      </w:pPr>
      <w:r>
        <w:separator/>
      </w:r>
    </w:p>
  </w:footnote>
  <w:footnote w:type="continuationSeparator" w:id="0">
    <w:p w:rsidR="00A02F63" w:rsidRDefault="00A02F6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00C05"/>
    <w:rsid w:val="00111913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A5466"/>
    <w:rsid w:val="003D5F77"/>
    <w:rsid w:val="004370CA"/>
    <w:rsid w:val="004934F1"/>
    <w:rsid w:val="004C625A"/>
    <w:rsid w:val="004F4880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3067F"/>
    <w:rsid w:val="0078269C"/>
    <w:rsid w:val="007A6928"/>
    <w:rsid w:val="00816521"/>
    <w:rsid w:val="008639A6"/>
    <w:rsid w:val="008810CB"/>
    <w:rsid w:val="008B5441"/>
    <w:rsid w:val="009039F9"/>
    <w:rsid w:val="00922FBD"/>
    <w:rsid w:val="00957EBF"/>
    <w:rsid w:val="009B38F5"/>
    <w:rsid w:val="009C486D"/>
    <w:rsid w:val="009D2C62"/>
    <w:rsid w:val="00A02F63"/>
    <w:rsid w:val="00A06EA7"/>
    <w:rsid w:val="00A422D2"/>
    <w:rsid w:val="00A46013"/>
    <w:rsid w:val="00A54B1C"/>
    <w:rsid w:val="00A63A25"/>
    <w:rsid w:val="00AB4900"/>
    <w:rsid w:val="00AC5B21"/>
    <w:rsid w:val="00AC76A9"/>
    <w:rsid w:val="00AE2160"/>
    <w:rsid w:val="00B20DAA"/>
    <w:rsid w:val="00B24C8D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17E42"/>
    <w:rsid w:val="00D42BAB"/>
    <w:rsid w:val="00D50544"/>
    <w:rsid w:val="00D609B1"/>
    <w:rsid w:val="00D93EAA"/>
    <w:rsid w:val="00DC0ECD"/>
    <w:rsid w:val="00DC5E5A"/>
    <w:rsid w:val="00E824DA"/>
    <w:rsid w:val="00EA2F16"/>
    <w:rsid w:val="00EF53E1"/>
    <w:rsid w:val="00F1196A"/>
    <w:rsid w:val="00F22288"/>
    <w:rsid w:val="00F62661"/>
    <w:rsid w:val="00F7138D"/>
    <w:rsid w:val="00FB62B5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A5B0B-27F8-4E1B-A401-A67A6D1E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F11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Felhasznalo</cp:lastModifiedBy>
  <cp:revision>5</cp:revision>
  <dcterms:created xsi:type="dcterms:W3CDTF">2014-07-22T09:24:00Z</dcterms:created>
  <dcterms:modified xsi:type="dcterms:W3CDTF">2014-08-12T12:02:00Z</dcterms:modified>
</cp:coreProperties>
</file>