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E17" w:rsidRPr="00541DA5" w:rsidRDefault="009167F1" w:rsidP="00541DA5">
      <w:pPr>
        <w:spacing w:line="240" w:lineRule="auto"/>
        <w:jc w:val="both"/>
        <w:rPr>
          <w:rFonts w:ascii="Times New Roman" w:hAnsi="Times New Roman"/>
          <w:b w:val="0"/>
        </w:rPr>
      </w:pPr>
      <w:r w:rsidRPr="00541DA5">
        <w:rPr>
          <w:rFonts w:ascii="Times New Roman" w:hAnsi="Times New Roman"/>
          <w:b w:val="0"/>
          <w:noProof/>
          <w:lang w:eastAsia="hu-HU"/>
        </w:rPr>
        <w:drawing>
          <wp:anchor distT="0" distB="0" distL="114300" distR="114300" simplePos="0" relativeHeight="251658240" behindDoc="1" locked="0" layoutInCell="1" allowOverlap="1">
            <wp:simplePos x="0" y="0"/>
            <wp:positionH relativeFrom="column">
              <wp:posOffset>88265</wp:posOffset>
            </wp:positionH>
            <wp:positionV relativeFrom="paragraph">
              <wp:posOffset>-109220</wp:posOffset>
            </wp:positionV>
            <wp:extent cx="1028700" cy="1019175"/>
            <wp:effectExtent l="19050" t="0" r="0" b="0"/>
            <wp:wrapSquare wrapText="bothSides"/>
            <wp:docPr id="1" name="Kép 1" descr="C:\Users\tothseresrita\AppData\Local\Microsoft\Windows\Temporary Internet Files\Content.Outlook\3YWH2X77\EXTRA KICSI LOGÓ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thseresrita\AppData\Local\Microsoft\Windows\Temporary Internet Files\Content.Outlook\3YWH2X77\EXTRA KICSI LOGÓ (3).jpg"/>
                    <pic:cNvPicPr>
                      <a:picLocks noChangeAspect="1" noChangeArrowheads="1"/>
                    </pic:cNvPicPr>
                  </pic:nvPicPr>
                  <pic:blipFill>
                    <a:blip r:embed="rId8" cstate="print"/>
                    <a:srcRect/>
                    <a:stretch>
                      <a:fillRect/>
                    </a:stretch>
                  </pic:blipFill>
                  <pic:spPr bwMode="auto">
                    <a:xfrm>
                      <a:off x="0" y="0"/>
                      <a:ext cx="1028700" cy="1019175"/>
                    </a:xfrm>
                    <a:prstGeom prst="rect">
                      <a:avLst/>
                    </a:prstGeom>
                    <a:noFill/>
                    <a:ln w="9525">
                      <a:noFill/>
                      <a:miter lim="800000"/>
                      <a:headEnd/>
                      <a:tailEnd/>
                    </a:ln>
                  </pic:spPr>
                </pic:pic>
              </a:graphicData>
            </a:graphic>
          </wp:anchor>
        </w:drawing>
      </w:r>
    </w:p>
    <w:p w:rsidR="00541DA5" w:rsidRDefault="00541DA5" w:rsidP="00541DA5">
      <w:pPr>
        <w:spacing w:after="120" w:line="240" w:lineRule="auto"/>
        <w:jc w:val="center"/>
        <w:rPr>
          <w:rFonts w:ascii="Times New Roman" w:hAnsi="Times New Roman"/>
        </w:rPr>
      </w:pPr>
      <w:r w:rsidRPr="00772240">
        <w:rPr>
          <w:rFonts w:ascii="Times New Roman" w:hAnsi="Times New Roman"/>
          <w:sz w:val="28"/>
          <w:szCs w:val="28"/>
        </w:rPr>
        <w:t>Tisztelt</w:t>
      </w:r>
      <w:r w:rsidR="007F235C">
        <w:rPr>
          <w:rFonts w:ascii="Times New Roman" w:hAnsi="Times New Roman"/>
          <w:sz w:val="28"/>
          <w:szCs w:val="28"/>
        </w:rPr>
        <w:t xml:space="preserve"> </w:t>
      </w:r>
      <w:proofErr w:type="spellStart"/>
      <w:r w:rsidR="00CB52EA" w:rsidRPr="00BE4E63">
        <w:rPr>
          <w:rFonts w:ascii="Times New Roman" w:hAnsi="Times New Roman"/>
          <w:sz w:val="28"/>
          <w:szCs w:val="28"/>
          <w:u w:val="single"/>
        </w:rPr>
        <w:t>dömsödi</w:t>
      </w:r>
      <w:proofErr w:type="spellEnd"/>
      <w:r w:rsidRPr="00772240">
        <w:rPr>
          <w:rFonts w:ascii="Times New Roman" w:hAnsi="Times New Roman"/>
          <w:sz w:val="28"/>
          <w:szCs w:val="28"/>
        </w:rPr>
        <w:t xml:space="preserve"> Ingatlantulajdonosok!</w:t>
      </w:r>
    </w:p>
    <w:p w:rsidR="00541DA5" w:rsidRDefault="00541DA5" w:rsidP="000A4256">
      <w:pPr>
        <w:spacing w:after="120" w:line="240" w:lineRule="auto"/>
        <w:jc w:val="both"/>
        <w:rPr>
          <w:rFonts w:ascii="Times New Roman" w:hAnsi="Times New Roman"/>
        </w:rPr>
      </w:pPr>
    </w:p>
    <w:p w:rsidR="00CB52EA" w:rsidRPr="004C59A2" w:rsidRDefault="007F235C" w:rsidP="005E3FA4">
      <w:pPr>
        <w:spacing w:after="120" w:line="240" w:lineRule="auto"/>
        <w:jc w:val="both"/>
        <w:rPr>
          <w:rFonts w:ascii="Times New Roman" w:hAnsi="Times New Roman"/>
          <w:b w:val="0"/>
          <w:sz w:val="20"/>
          <w:szCs w:val="20"/>
        </w:rPr>
      </w:pPr>
      <w:r w:rsidRPr="004C59A2">
        <w:rPr>
          <w:rFonts w:ascii="Times New Roman" w:hAnsi="Times New Roman"/>
          <w:b w:val="0"/>
          <w:sz w:val="20"/>
          <w:szCs w:val="20"/>
        </w:rPr>
        <w:t>Társaságunk az alábbiakban tájékoztatja Önt a kommunális (háztartási) szilárd, az újrahasznosítható csomagolási, a zöldhulladék, továbbá a lom hulladékok gyűjtéséről. Együttműködésüket ezúton is köszönjük!</w:t>
      </w:r>
    </w:p>
    <w:tbl>
      <w:tblPr>
        <w:tblW w:w="10206" w:type="dxa"/>
        <w:tblInd w:w="70" w:type="dxa"/>
        <w:tblLayout w:type="fixed"/>
        <w:tblCellMar>
          <w:left w:w="70" w:type="dxa"/>
          <w:right w:w="70" w:type="dxa"/>
        </w:tblCellMar>
        <w:tblLook w:val="04A0"/>
      </w:tblPr>
      <w:tblGrid>
        <w:gridCol w:w="10206"/>
      </w:tblGrid>
      <w:tr w:rsidR="00CB52EA" w:rsidRPr="00BE4E63" w:rsidTr="00470A37">
        <w:trPr>
          <w:trHeight w:val="390"/>
        </w:trPr>
        <w:tc>
          <w:tcPr>
            <w:tcW w:w="102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52EA" w:rsidRPr="00BE4E63" w:rsidRDefault="00CB52EA" w:rsidP="00470A37">
            <w:pPr>
              <w:spacing w:after="0" w:line="240" w:lineRule="auto"/>
              <w:jc w:val="center"/>
              <w:rPr>
                <w:rFonts w:ascii="Times New Roman" w:eastAsia="Times New Roman" w:hAnsi="Times New Roman"/>
                <w:b w:val="0"/>
                <w:bCs/>
                <w:sz w:val="28"/>
                <w:szCs w:val="28"/>
                <w:lang w:eastAsia="hu-HU"/>
              </w:rPr>
            </w:pPr>
            <w:r w:rsidRPr="00BE4E63">
              <w:rPr>
                <w:rFonts w:ascii="Times New Roman" w:eastAsia="Times New Roman" w:hAnsi="Times New Roman"/>
                <w:bCs/>
                <w:sz w:val="28"/>
                <w:szCs w:val="28"/>
                <w:lang w:eastAsia="hu-HU"/>
              </w:rPr>
              <w:t>KOMMUNÁLIS (HÁZTARTÁSI) SZILÁRD HULLADÉKGYŰJTÉS</w:t>
            </w:r>
          </w:p>
        </w:tc>
      </w:tr>
    </w:tbl>
    <w:p w:rsidR="00027F39" w:rsidRPr="004C59A2" w:rsidRDefault="00CB52EA" w:rsidP="00F25A85">
      <w:pPr>
        <w:spacing w:after="60" w:line="240" w:lineRule="auto"/>
        <w:jc w:val="both"/>
        <w:rPr>
          <w:rFonts w:ascii="Times New Roman" w:hAnsi="Times New Roman"/>
          <w:sz w:val="20"/>
          <w:szCs w:val="20"/>
        </w:rPr>
      </w:pPr>
      <w:r w:rsidRPr="004C59A2">
        <w:rPr>
          <w:rFonts w:ascii="Times New Roman" w:hAnsi="Times New Roman"/>
          <w:sz w:val="20"/>
          <w:szCs w:val="20"/>
          <w:u w:val="single"/>
        </w:rPr>
        <w:t>Dömsöd üdülőterületén</w:t>
      </w:r>
      <w:r w:rsidRPr="004C59A2">
        <w:rPr>
          <w:rFonts w:ascii="Times New Roman" w:hAnsi="Times New Roman"/>
          <w:sz w:val="20"/>
          <w:szCs w:val="20"/>
        </w:rPr>
        <w:t xml:space="preserve">, </w:t>
      </w:r>
      <w:r w:rsidRPr="004C59A2">
        <w:rPr>
          <w:rFonts w:ascii="Times New Roman" w:hAnsi="Times New Roman"/>
          <w:b w:val="0"/>
          <w:sz w:val="20"/>
          <w:szCs w:val="20"/>
        </w:rPr>
        <w:t xml:space="preserve">az üdülő típusú ingatlanoktól, a </w:t>
      </w:r>
      <w:proofErr w:type="spellStart"/>
      <w:r w:rsidRPr="004C59A2">
        <w:rPr>
          <w:rFonts w:ascii="Times New Roman" w:hAnsi="Times New Roman"/>
          <w:b w:val="0"/>
          <w:sz w:val="20"/>
          <w:szCs w:val="20"/>
        </w:rPr>
        <w:t>dömsödi</w:t>
      </w:r>
      <w:proofErr w:type="spellEnd"/>
      <w:r w:rsidRPr="004C59A2">
        <w:rPr>
          <w:rFonts w:ascii="Times New Roman" w:hAnsi="Times New Roman"/>
          <w:b w:val="0"/>
          <w:sz w:val="20"/>
          <w:szCs w:val="20"/>
        </w:rPr>
        <w:t xml:space="preserve"> önkormányzat rendelete alapján a hulladékok elszállítása </w:t>
      </w:r>
      <w:r w:rsidRPr="004C59A2">
        <w:rPr>
          <w:rFonts w:ascii="Times New Roman" w:hAnsi="Times New Roman"/>
          <w:sz w:val="20"/>
          <w:szCs w:val="20"/>
        </w:rPr>
        <w:t xml:space="preserve">minden év április 1-je és szeptember 30-a közötti időszakban, az állandó lakosok esetében egész évben, 2018. </w:t>
      </w:r>
      <w:r w:rsidR="00D36082" w:rsidRPr="004C59A2">
        <w:rPr>
          <w:rFonts w:ascii="Times New Roman" w:hAnsi="Times New Roman"/>
          <w:sz w:val="20"/>
          <w:szCs w:val="20"/>
        </w:rPr>
        <w:t>04.01-</w:t>
      </w:r>
      <w:r w:rsidRPr="004C59A2">
        <w:rPr>
          <w:rFonts w:ascii="Times New Roman" w:hAnsi="Times New Roman"/>
          <w:sz w:val="20"/>
          <w:szCs w:val="20"/>
        </w:rPr>
        <w:t xml:space="preserve">tól </w:t>
      </w:r>
      <w:r w:rsidRPr="004C59A2">
        <w:rPr>
          <w:rFonts w:ascii="Times New Roman" w:hAnsi="Times New Roman"/>
          <w:sz w:val="20"/>
          <w:szCs w:val="20"/>
          <w:u w:val="single"/>
        </w:rPr>
        <w:t>HÉTFŐI napokon történik</w:t>
      </w:r>
      <w:r w:rsidRPr="004C59A2">
        <w:rPr>
          <w:rFonts w:ascii="Times New Roman" w:hAnsi="Times New Roman"/>
          <w:sz w:val="20"/>
          <w:szCs w:val="20"/>
        </w:rPr>
        <w:t xml:space="preserve">. </w:t>
      </w:r>
    </w:p>
    <w:p w:rsidR="00470A37" w:rsidRPr="004C59A2" w:rsidRDefault="00470A37" w:rsidP="004C59A2">
      <w:pPr>
        <w:spacing w:after="0" w:line="240" w:lineRule="auto"/>
        <w:jc w:val="both"/>
        <w:rPr>
          <w:rFonts w:ascii="Times New Roman" w:hAnsi="Times New Roman"/>
          <w:sz w:val="20"/>
          <w:szCs w:val="20"/>
        </w:rPr>
      </w:pPr>
      <w:r w:rsidRPr="004C59A2">
        <w:rPr>
          <w:rFonts w:ascii="Times New Roman" w:hAnsi="Times New Roman"/>
          <w:sz w:val="20"/>
          <w:szCs w:val="20"/>
        </w:rPr>
        <w:t>A hulladék szállítás</w:t>
      </w:r>
      <w:r w:rsidR="00D8607F" w:rsidRPr="004C59A2">
        <w:rPr>
          <w:rFonts w:ascii="Times New Roman" w:hAnsi="Times New Roman"/>
          <w:sz w:val="20"/>
          <w:szCs w:val="20"/>
        </w:rPr>
        <w:t xml:space="preserve"> hétfői napra történő áthelye</w:t>
      </w:r>
      <w:r w:rsidRPr="004C59A2">
        <w:rPr>
          <w:rFonts w:ascii="Times New Roman" w:hAnsi="Times New Roman"/>
          <w:sz w:val="20"/>
          <w:szCs w:val="20"/>
        </w:rPr>
        <w:t>zése</w:t>
      </w:r>
      <w:r w:rsidR="00D8607F" w:rsidRPr="004C59A2">
        <w:rPr>
          <w:rFonts w:ascii="Times New Roman" w:hAnsi="Times New Roman"/>
          <w:sz w:val="20"/>
          <w:szCs w:val="20"/>
        </w:rPr>
        <w:t xml:space="preserve"> érinti a házhoz menő csomagolási és zöldhulladék gyűjtést is, melynek időpontjai az alábbi táblázatokban találhatók.</w:t>
      </w:r>
    </w:p>
    <w:p w:rsidR="00CB52EA" w:rsidRPr="004C59A2" w:rsidRDefault="00CB52EA" w:rsidP="00F25A85">
      <w:pPr>
        <w:spacing w:after="60" w:line="240" w:lineRule="auto"/>
        <w:jc w:val="both"/>
        <w:rPr>
          <w:rFonts w:ascii="Times New Roman" w:hAnsi="Times New Roman"/>
          <w:sz w:val="20"/>
          <w:szCs w:val="20"/>
        </w:rPr>
      </w:pPr>
      <w:r w:rsidRPr="004C59A2">
        <w:rPr>
          <w:rFonts w:ascii="Times New Roman" w:hAnsi="Times New Roman"/>
          <w:sz w:val="20"/>
          <w:szCs w:val="20"/>
        </w:rPr>
        <w:t>A település többi utcáiban (ezek az utcák nincsenek a felsorolásban) egész évben CSÜTÖRTÖKI napon történik a kommunális hulladék begyűjtése.</w:t>
      </w:r>
    </w:p>
    <w:p w:rsidR="00CB52EA" w:rsidRPr="004C59A2" w:rsidRDefault="00CB52EA" w:rsidP="004C59A2">
      <w:pPr>
        <w:spacing w:after="0" w:line="240" w:lineRule="auto"/>
        <w:jc w:val="both"/>
        <w:rPr>
          <w:rFonts w:ascii="Times New Roman" w:hAnsi="Times New Roman"/>
          <w:sz w:val="20"/>
          <w:szCs w:val="20"/>
        </w:rPr>
      </w:pPr>
      <w:r w:rsidRPr="004C59A2">
        <w:rPr>
          <w:rFonts w:ascii="Times New Roman" w:hAnsi="Times New Roman"/>
          <w:sz w:val="20"/>
          <w:szCs w:val="20"/>
        </w:rPr>
        <w:t>Üdülős utcák jegyzéke:</w:t>
      </w:r>
    </w:p>
    <w:p w:rsidR="00CB52EA" w:rsidRPr="004C59A2" w:rsidRDefault="00CB52EA" w:rsidP="00F25A85">
      <w:pPr>
        <w:spacing w:after="120" w:line="240" w:lineRule="auto"/>
        <w:jc w:val="both"/>
        <w:rPr>
          <w:rFonts w:ascii="Times New Roman" w:hAnsi="Times New Roman"/>
          <w:b w:val="0"/>
          <w:color w:val="FF0000"/>
          <w:sz w:val="20"/>
          <w:szCs w:val="20"/>
        </w:rPr>
      </w:pPr>
      <w:proofErr w:type="gramStart"/>
      <w:r w:rsidRPr="004C59A2">
        <w:rPr>
          <w:rFonts w:ascii="Times New Roman" w:hAnsi="Times New Roman"/>
          <w:b w:val="0"/>
          <w:color w:val="000000"/>
          <w:sz w:val="20"/>
          <w:szCs w:val="20"/>
        </w:rPr>
        <w:t xml:space="preserve">Fűzfa u., Diófa u., Vadvirág út, Hársfa u., Ráckevei út, Nyársfa </w:t>
      </w:r>
      <w:proofErr w:type="spellStart"/>
      <w:r w:rsidRPr="004C59A2">
        <w:rPr>
          <w:rFonts w:ascii="Times New Roman" w:hAnsi="Times New Roman"/>
          <w:b w:val="0"/>
          <w:color w:val="000000"/>
          <w:sz w:val="20"/>
          <w:szCs w:val="20"/>
        </w:rPr>
        <w:t>stny</w:t>
      </w:r>
      <w:proofErr w:type="spellEnd"/>
      <w:r w:rsidRPr="004C59A2">
        <w:rPr>
          <w:rFonts w:ascii="Times New Roman" w:hAnsi="Times New Roman"/>
          <w:b w:val="0"/>
          <w:color w:val="000000"/>
          <w:sz w:val="20"/>
          <w:szCs w:val="20"/>
        </w:rPr>
        <w:t xml:space="preserve">., Felső-Dunapart, Alsó-Duna part, </w:t>
      </w:r>
      <w:proofErr w:type="spellStart"/>
      <w:r w:rsidRPr="004C59A2">
        <w:rPr>
          <w:rFonts w:ascii="Times New Roman" w:hAnsi="Times New Roman"/>
          <w:b w:val="0"/>
          <w:color w:val="000000"/>
          <w:sz w:val="20"/>
          <w:szCs w:val="20"/>
        </w:rPr>
        <w:t>Neptun</w:t>
      </w:r>
      <w:proofErr w:type="spellEnd"/>
      <w:r w:rsidRPr="004C59A2">
        <w:rPr>
          <w:rFonts w:ascii="Times New Roman" w:hAnsi="Times New Roman"/>
          <w:b w:val="0"/>
          <w:color w:val="000000"/>
          <w:sz w:val="20"/>
          <w:szCs w:val="20"/>
        </w:rPr>
        <w:t xml:space="preserve"> u., Napos part egészen a Tass tábláig, továbbá </w:t>
      </w:r>
      <w:proofErr w:type="spellStart"/>
      <w:r w:rsidRPr="004C59A2">
        <w:rPr>
          <w:rFonts w:ascii="Times New Roman" w:hAnsi="Times New Roman"/>
          <w:bCs/>
          <w:color w:val="000000"/>
          <w:sz w:val="20"/>
          <w:szCs w:val="20"/>
        </w:rPr>
        <w:t>Dabi</w:t>
      </w:r>
      <w:proofErr w:type="spellEnd"/>
      <w:r w:rsidRPr="004C59A2">
        <w:rPr>
          <w:rFonts w:ascii="Times New Roman" w:hAnsi="Times New Roman"/>
          <w:bCs/>
          <w:color w:val="000000"/>
          <w:sz w:val="20"/>
          <w:szCs w:val="20"/>
        </w:rPr>
        <w:t xml:space="preserve"> sziget:</w:t>
      </w:r>
      <w:r w:rsidRPr="004C59A2">
        <w:rPr>
          <w:rFonts w:ascii="Times New Roman" w:hAnsi="Times New Roman"/>
          <w:b w:val="0"/>
          <w:bCs/>
          <w:color w:val="000000"/>
          <w:sz w:val="20"/>
          <w:szCs w:val="20"/>
        </w:rPr>
        <w:t xml:space="preserve"> </w:t>
      </w:r>
      <w:r w:rsidR="005E0F7D" w:rsidRPr="004C59A2">
        <w:rPr>
          <w:rFonts w:ascii="Times New Roman" w:hAnsi="Times New Roman"/>
          <w:b w:val="0"/>
          <w:bCs/>
          <w:color w:val="000000"/>
          <w:sz w:val="20"/>
          <w:szCs w:val="20"/>
        </w:rPr>
        <w:t xml:space="preserve">Árnyas sétány, Csalogány u., </w:t>
      </w:r>
      <w:r w:rsidRPr="004C59A2">
        <w:rPr>
          <w:rFonts w:ascii="Times New Roman" w:hAnsi="Times New Roman"/>
          <w:b w:val="0"/>
          <w:color w:val="000000"/>
          <w:sz w:val="20"/>
          <w:szCs w:val="20"/>
        </w:rPr>
        <w:t xml:space="preserve">Középső u., Középső dűlő, Kis–Duna part, Felsősziget út, Középső-Duna part, Petőfi u. (Szabadság </w:t>
      </w:r>
      <w:proofErr w:type="spellStart"/>
      <w:r w:rsidRPr="004C59A2">
        <w:rPr>
          <w:rFonts w:ascii="Times New Roman" w:hAnsi="Times New Roman"/>
          <w:b w:val="0"/>
          <w:color w:val="000000"/>
          <w:sz w:val="20"/>
          <w:szCs w:val="20"/>
        </w:rPr>
        <w:t>út-ig</w:t>
      </w:r>
      <w:proofErr w:type="spellEnd"/>
      <w:r w:rsidRPr="004C59A2">
        <w:rPr>
          <w:rFonts w:ascii="Times New Roman" w:hAnsi="Times New Roman"/>
          <w:b w:val="0"/>
          <w:color w:val="000000"/>
          <w:sz w:val="20"/>
          <w:szCs w:val="20"/>
        </w:rPr>
        <w:t xml:space="preserve"> szakasza), Pipa u., </w:t>
      </w:r>
      <w:proofErr w:type="spellStart"/>
      <w:r w:rsidRPr="004C59A2">
        <w:rPr>
          <w:rFonts w:ascii="Times New Roman" w:hAnsi="Times New Roman"/>
          <w:b w:val="0"/>
          <w:color w:val="000000"/>
          <w:sz w:val="20"/>
          <w:szCs w:val="20"/>
        </w:rPr>
        <w:t>Dabi</w:t>
      </w:r>
      <w:proofErr w:type="spellEnd"/>
      <w:r w:rsidRPr="004C59A2">
        <w:rPr>
          <w:rFonts w:ascii="Times New Roman" w:hAnsi="Times New Roman"/>
          <w:b w:val="0"/>
          <w:color w:val="000000"/>
          <w:sz w:val="20"/>
          <w:szCs w:val="20"/>
        </w:rPr>
        <w:t xml:space="preserve"> Sziget út, Holló u.</w:t>
      </w:r>
      <w:bookmarkStart w:id="0" w:name="_GoBack"/>
      <w:bookmarkEnd w:id="0"/>
      <w:r w:rsidR="00B750FE" w:rsidRPr="004C59A2">
        <w:rPr>
          <w:rFonts w:ascii="Times New Roman" w:hAnsi="Times New Roman"/>
          <w:b w:val="0"/>
          <w:color w:val="000000"/>
          <w:sz w:val="20"/>
          <w:szCs w:val="20"/>
        </w:rPr>
        <w:t>, Fácán u., Fecske u., Fogoly köz, Galamb u., Gém u., Harcsa u., Ipoly u., Káka u., Kárász u., Keszeg u., Kőrisfa u., Kurta köz, Nyírfa köz, Nyírfa u., Páva u., Pipacs u., Ponty u., Rigó u., Szegfű u., Tölgyfa u., Vadkacsa u., Vakond u., Veréb u.</w:t>
      </w:r>
      <w:proofErr w:type="gramEnd"/>
    </w:p>
    <w:p w:rsidR="00787029" w:rsidRPr="004C59A2" w:rsidRDefault="00CB52EA" w:rsidP="00F25A85">
      <w:pPr>
        <w:spacing w:after="60" w:line="240" w:lineRule="auto"/>
        <w:jc w:val="both"/>
        <w:rPr>
          <w:rFonts w:ascii="Times New Roman" w:hAnsi="Times New Roman"/>
          <w:b w:val="0"/>
          <w:i/>
          <w:sz w:val="20"/>
          <w:szCs w:val="20"/>
        </w:rPr>
      </w:pPr>
      <w:r w:rsidRPr="004C59A2">
        <w:rPr>
          <w:rFonts w:ascii="Times New Roman" w:hAnsi="Times New Roman"/>
          <w:b w:val="0"/>
          <w:i/>
          <w:sz w:val="20"/>
          <w:szCs w:val="20"/>
        </w:rPr>
        <w:t>Hulladék 1 m</w:t>
      </w:r>
      <w:r w:rsidRPr="004C59A2">
        <w:rPr>
          <w:rFonts w:ascii="Times New Roman" w:hAnsi="Times New Roman"/>
          <w:b w:val="0"/>
          <w:i/>
          <w:sz w:val="20"/>
          <w:szCs w:val="20"/>
          <w:vertAlign w:val="superscript"/>
        </w:rPr>
        <w:t>3</w:t>
      </w:r>
      <w:r w:rsidRPr="004C59A2">
        <w:rPr>
          <w:rFonts w:ascii="Times New Roman" w:hAnsi="Times New Roman"/>
          <w:b w:val="0"/>
          <w:i/>
          <w:sz w:val="20"/>
          <w:szCs w:val="20"/>
        </w:rPr>
        <w:t xml:space="preserve"> mennyiségben a </w:t>
      </w:r>
      <w:proofErr w:type="spellStart"/>
      <w:r w:rsidRPr="004C59A2">
        <w:rPr>
          <w:rFonts w:ascii="Times New Roman" w:hAnsi="Times New Roman"/>
          <w:b w:val="0"/>
          <w:i/>
          <w:sz w:val="20"/>
          <w:szCs w:val="20"/>
        </w:rPr>
        <w:t>dömsödi</w:t>
      </w:r>
      <w:proofErr w:type="spellEnd"/>
      <w:r w:rsidRPr="004C59A2">
        <w:rPr>
          <w:rFonts w:ascii="Times New Roman" w:hAnsi="Times New Roman"/>
          <w:b w:val="0"/>
          <w:i/>
          <w:sz w:val="20"/>
          <w:szCs w:val="20"/>
        </w:rPr>
        <w:t xml:space="preserve"> lakosok számára díjmentesen elhelyezhető a </w:t>
      </w:r>
      <w:proofErr w:type="spellStart"/>
      <w:r w:rsidRPr="004C59A2">
        <w:rPr>
          <w:rFonts w:ascii="Times New Roman" w:hAnsi="Times New Roman"/>
          <w:b w:val="0"/>
          <w:i/>
          <w:sz w:val="20"/>
          <w:szCs w:val="20"/>
        </w:rPr>
        <w:t>dömsödi</w:t>
      </w:r>
      <w:proofErr w:type="spellEnd"/>
      <w:r w:rsidRPr="004C59A2">
        <w:rPr>
          <w:rFonts w:ascii="Times New Roman" w:hAnsi="Times New Roman"/>
          <w:b w:val="0"/>
          <w:i/>
          <w:sz w:val="20"/>
          <w:szCs w:val="20"/>
        </w:rPr>
        <w:t xml:space="preserve"> hulladéklerakón. A zöldhulladék nem lebomló zsákban is beszállítható, de azt a lakos a helyszínen köteles kiüríteni.</w:t>
      </w:r>
    </w:p>
    <w:tbl>
      <w:tblPr>
        <w:tblW w:w="10206" w:type="dxa"/>
        <w:tblInd w:w="70" w:type="dxa"/>
        <w:tblLayout w:type="fixed"/>
        <w:tblCellMar>
          <w:left w:w="70" w:type="dxa"/>
          <w:right w:w="70" w:type="dxa"/>
        </w:tblCellMar>
        <w:tblLook w:val="04A0"/>
      </w:tblPr>
      <w:tblGrid>
        <w:gridCol w:w="1134"/>
        <w:gridCol w:w="1134"/>
        <w:gridCol w:w="1134"/>
        <w:gridCol w:w="1134"/>
        <w:gridCol w:w="1134"/>
        <w:gridCol w:w="1134"/>
        <w:gridCol w:w="1134"/>
        <w:gridCol w:w="1134"/>
        <w:gridCol w:w="1134"/>
      </w:tblGrid>
      <w:tr w:rsidR="001C6776" w:rsidRPr="004C59A2" w:rsidTr="004C59A2">
        <w:trPr>
          <w:trHeight w:val="352"/>
        </w:trPr>
        <w:tc>
          <w:tcPr>
            <w:tcW w:w="10206"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6776" w:rsidRPr="004C59A2" w:rsidRDefault="001C6776" w:rsidP="000D6E03">
            <w:pPr>
              <w:spacing w:after="0" w:line="240" w:lineRule="auto"/>
              <w:jc w:val="center"/>
              <w:rPr>
                <w:rFonts w:ascii="Times New Roman" w:eastAsia="Times New Roman" w:hAnsi="Times New Roman"/>
                <w:bCs/>
                <w:color w:val="000000"/>
                <w:sz w:val="24"/>
                <w:szCs w:val="24"/>
                <w:lang w:eastAsia="hu-HU"/>
              </w:rPr>
            </w:pPr>
            <w:r w:rsidRPr="004C59A2">
              <w:rPr>
                <w:rFonts w:ascii="Times New Roman" w:eastAsia="Times New Roman" w:hAnsi="Times New Roman"/>
                <w:bCs/>
                <w:color w:val="000000"/>
                <w:sz w:val="24"/>
                <w:szCs w:val="24"/>
                <w:lang w:eastAsia="hu-HU"/>
              </w:rPr>
              <w:t>HÁZHOZ MENŐ CSOMAGOLÁSI HULLADÉKGYŰJTÉS</w:t>
            </w:r>
          </w:p>
        </w:tc>
      </w:tr>
      <w:tr w:rsidR="001D19FE" w:rsidRPr="004C59A2" w:rsidTr="001D19FE">
        <w:trPr>
          <w:trHeight w:val="23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19FE" w:rsidRPr="004C59A2" w:rsidRDefault="001D19FE" w:rsidP="000D6E03">
            <w:pPr>
              <w:spacing w:after="0" w:line="240" w:lineRule="auto"/>
              <w:jc w:val="center"/>
              <w:rPr>
                <w:rFonts w:ascii="Times New Roman" w:eastAsia="Times New Roman" w:hAnsi="Times New Roman"/>
                <w:bCs/>
                <w:color w:val="000000"/>
                <w:sz w:val="18"/>
                <w:szCs w:val="18"/>
                <w:lang w:eastAsia="hu-HU"/>
              </w:rPr>
            </w:pPr>
            <w:r w:rsidRPr="004C59A2">
              <w:rPr>
                <w:rFonts w:ascii="Times New Roman" w:eastAsia="Times New Roman" w:hAnsi="Times New Roman"/>
                <w:bCs/>
                <w:color w:val="000000"/>
                <w:sz w:val="18"/>
                <w:szCs w:val="18"/>
                <w:lang w:eastAsia="hu-HU"/>
              </w:rPr>
              <w:t>2018.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D19FE" w:rsidRPr="004C59A2" w:rsidRDefault="001D19FE" w:rsidP="000D6E03">
            <w:pPr>
              <w:spacing w:after="0" w:line="240" w:lineRule="auto"/>
              <w:jc w:val="center"/>
              <w:rPr>
                <w:rFonts w:ascii="Times New Roman" w:eastAsia="Times New Roman" w:hAnsi="Times New Roman"/>
                <w:bCs/>
                <w:color w:val="000000"/>
                <w:sz w:val="18"/>
                <w:szCs w:val="18"/>
                <w:lang w:eastAsia="hu-HU"/>
              </w:rPr>
            </w:pPr>
            <w:r w:rsidRPr="004C59A2">
              <w:rPr>
                <w:rFonts w:ascii="Times New Roman" w:eastAsia="Times New Roman" w:hAnsi="Times New Roman"/>
                <w:bCs/>
                <w:color w:val="000000"/>
                <w:sz w:val="18"/>
                <w:szCs w:val="18"/>
                <w:lang w:eastAsia="hu-HU"/>
              </w:rPr>
              <w:t>Máj.</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D19FE" w:rsidRPr="004C59A2" w:rsidRDefault="001D19FE" w:rsidP="005933ED">
            <w:pPr>
              <w:spacing w:after="0" w:line="240" w:lineRule="auto"/>
              <w:jc w:val="center"/>
              <w:rPr>
                <w:rFonts w:ascii="Times New Roman" w:eastAsia="Times New Roman" w:hAnsi="Times New Roman"/>
                <w:bCs/>
                <w:color w:val="000000"/>
                <w:sz w:val="18"/>
                <w:szCs w:val="18"/>
                <w:lang w:eastAsia="hu-HU"/>
              </w:rPr>
            </w:pPr>
            <w:r w:rsidRPr="004C59A2">
              <w:rPr>
                <w:rFonts w:ascii="Times New Roman" w:eastAsia="Times New Roman" w:hAnsi="Times New Roman"/>
                <w:bCs/>
                <w:color w:val="000000"/>
                <w:sz w:val="18"/>
                <w:szCs w:val="18"/>
                <w:lang w:eastAsia="hu-HU"/>
              </w:rPr>
              <w:t>Jún.</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D19FE" w:rsidRPr="004C59A2" w:rsidRDefault="001D19FE" w:rsidP="000D6E03">
            <w:pPr>
              <w:spacing w:after="0" w:line="240" w:lineRule="auto"/>
              <w:jc w:val="center"/>
              <w:rPr>
                <w:rFonts w:ascii="Times New Roman" w:eastAsia="Times New Roman" w:hAnsi="Times New Roman"/>
                <w:bCs/>
                <w:color w:val="000000"/>
                <w:sz w:val="18"/>
                <w:szCs w:val="18"/>
                <w:lang w:eastAsia="hu-HU"/>
              </w:rPr>
            </w:pPr>
            <w:r w:rsidRPr="004C59A2">
              <w:rPr>
                <w:rFonts w:ascii="Times New Roman" w:eastAsia="Times New Roman" w:hAnsi="Times New Roman"/>
                <w:bCs/>
                <w:color w:val="000000"/>
                <w:sz w:val="18"/>
                <w:szCs w:val="18"/>
                <w:lang w:eastAsia="hu-HU"/>
              </w:rPr>
              <w:t>Júl.</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D19FE" w:rsidRPr="004C59A2" w:rsidRDefault="001D19FE" w:rsidP="000D6E03">
            <w:pPr>
              <w:spacing w:after="0" w:line="240" w:lineRule="auto"/>
              <w:jc w:val="center"/>
              <w:rPr>
                <w:rFonts w:ascii="Times New Roman" w:eastAsia="Times New Roman" w:hAnsi="Times New Roman"/>
                <w:bCs/>
                <w:color w:val="000000"/>
                <w:sz w:val="18"/>
                <w:szCs w:val="18"/>
                <w:lang w:eastAsia="hu-HU"/>
              </w:rPr>
            </w:pPr>
            <w:r w:rsidRPr="004C59A2">
              <w:rPr>
                <w:rFonts w:ascii="Times New Roman" w:eastAsia="Times New Roman" w:hAnsi="Times New Roman"/>
                <w:bCs/>
                <w:color w:val="000000"/>
                <w:sz w:val="18"/>
                <w:szCs w:val="18"/>
                <w:lang w:eastAsia="hu-HU"/>
              </w:rPr>
              <w:t>Aug.</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D19FE" w:rsidRPr="004C59A2" w:rsidRDefault="001D19FE" w:rsidP="000D6E03">
            <w:pPr>
              <w:spacing w:after="0" w:line="240" w:lineRule="auto"/>
              <w:jc w:val="center"/>
              <w:rPr>
                <w:rFonts w:ascii="Times New Roman" w:eastAsia="Times New Roman" w:hAnsi="Times New Roman"/>
                <w:bCs/>
                <w:color w:val="000000"/>
                <w:sz w:val="18"/>
                <w:szCs w:val="18"/>
                <w:lang w:eastAsia="hu-HU"/>
              </w:rPr>
            </w:pPr>
            <w:r w:rsidRPr="004C59A2">
              <w:rPr>
                <w:rFonts w:ascii="Times New Roman" w:eastAsia="Times New Roman" w:hAnsi="Times New Roman"/>
                <w:bCs/>
                <w:color w:val="000000"/>
                <w:sz w:val="18"/>
                <w:szCs w:val="18"/>
                <w:lang w:eastAsia="hu-HU"/>
              </w:rPr>
              <w:t>Szept.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D19FE" w:rsidRPr="004C59A2" w:rsidRDefault="001D19FE" w:rsidP="000D6E03">
            <w:pPr>
              <w:spacing w:after="0" w:line="240" w:lineRule="auto"/>
              <w:jc w:val="center"/>
              <w:rPr>
                <w:rFonts w:ascii="Times New Roman" w:eastAsia="Times New Roman" w:hAnsi="Times New Roman"/>
                <w:bCs/>
                <w:color w:val="000000"/>
                <w:sz w:val="18"/>
                <w:szCs w:val="18"/>
                <w:lang w:eastAsia="hu-HU"/>
              </w:rPr>
            </w:pPr>
            <w:r w:rsidRPr="004C59A2">
              <w:rPr>
                <w:rFonts w:ascii="Times New Roman" w:eastAsia="Times New Roman" w:hAnsi="Times New Roman"/>
                <w:bCs/>
                <w:color w:val="000000"/>
                <w:sz w:val="18"/>
                <w:szCs w:val="18"/>
                <w:lang w:eastAsia="hu-HU"/>
              </w:rPr>
              <w:t>Okt.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D19FE" w:rsidRPr="004C59A2" w:rsidRDefault="001D19FE" w:rsidP="000D6E03">
            <w:pPr>
              <w:spacing w:after="0" w:line="240" w:lineRule="auto"/>
              <w:jc w:val="center"/>
              <w:rPr>
                <w:rFonts w:ascii="Times New Roman" w:eastAsia="Times New Roman" w:hAnsi="Times New Roman"/>
                <w:bCs/>
                <w:color w:val="000000"/>
                <w:sz w:val="18"/>
                <w:szCs w:val="18"/>
                <w:lang w:eastAsia="hu-HU"/>
              </w:rPr>
            </w:pPr>
            <w:r w:rsidRPr="004C59A2">
              <w:rPr>
                <w:rFonts w:ascii="Times New Roman" w:eastAsia="Times New Roman" w:hAnsi="Times New Roman"/>
                <w:bCs/>
                <w:color w:val="000000"/>
                <w:sz w:val="18"/>
                <w:szCs w:val="18"/>
                <w:lang w:eastAsia="hu-HU"/>
              </w:rPr>
              <w:t>Nov.</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D19FE" w:rsidRPr="004C59A2" w:rsidRDefault="001D19FE" w:rsidP="000D6E03">
            <w:pPr>
              <w:spacing w:after="0" w:line="240" w:lineRule="auto"/>
              <w:jc w:val="center"/>
              <w:rPr>
                <w:rFonts w:ascii="Times New Roman" w:eastAsia="Times New Roman" w:hAnsi="Times New Roman"/>
                <w:bCs/>
                <w:color w:val="000000"/>
                <w:sz w:val="18"/>
                <w:szCs w:val="18"/>
                <w:lang w:eastAsia="hu-HU"/>
              </w:rPr>
            </w:pPr>
            <w:r w:rsidRPr="004C59A2">
              <w:rPr>
                <w:rFonts w:ascii="Times New Roman" w:eastAsia="Times New Roman" w:hAnsi="Times New Roman"/>
                <w:bCs/>
                <w:color w:val="000000"/>
                <w:sz w:val="18"/>
                <w:szCs w:val="18"/>
                <w:lang w:eastAsia="hu-HU"/>
              </w:rPr>
              <w:t>Dec.</w:t>
            </w:r>
          </w:p>
        </w:tc>
      </w:tr>
      <w:tr w:rsidR="001D19FE" w:rsidRPr="004C59A2" w:rsidTr="001D19FE">
        <w:trPr>
          <w:trHeight w:val="27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19FE" w:rsidRPr="004C59A2" w:rsidRDefault="001D19FE" w:rsidP="000D6E03">
            <w:pPr>
              <w:spacing w:after="0" w:line="240" w:lineRule="auto"/>
              <w:jc w:val="center"/>
              <w:rPr>
                <w:rFonts w:ascii="Times New Roman" w:eastAsia="Times New Roman" w:hAnsi="Times New Roman"/>
                <w:b w:val="0"/>
                <w:color w:val="000000"/>
                <w:sz w:val="18"/>
                <w:szCs w:val="18"/>
                <w:lang w:eastAsia="hu-HU"/>
              </w:rPr>
            </w:pPr>
            <w:r w:rsidRPr="004C59A2">
              <w:rPr>
                <w:rFonts w:ascii="Times New Roman" w:eastAsia="Times New Roman" w:hAnsi="Times New Roman"/>
                <w:b w:val="0"/>
                <w:color w:val="000000"/>
                <w:sz w:val="18"/>
                <w:szCs w:val="18"/>
                <w:lang w:eastAsia="hu-HU"/>
              </w:rPr>
              <w:t>Dömsöd</w:t>
            </w:r>
          </w:p>
        </w:tc>
        <w:tc>
          <w:tcPr>
            <w:tcW w:w="1134" w:type="dxa"/>
            <w:tcBorders>
              <w:top w:val="nil"/>
              <w:left w:val="nil"/>
              <w:bottom w:val="single" w:sz="4" w:space="0" w:color="auto"/>
              <w:right w:val="single" w:sz="4" w:space="0" w:color="auto"/>
            </w:tcBorders>
            <w:shd w:val="clear" w:color="auto" w:fill="auto"/>
            <w:noWrap/>
            <w:vAlign w:val="center"/>
            <w:hideMark/>
          </w:tcPr>
          <w:p w:rsidR="001D19FE" w:rsidRPr="004C59A2" w:rsidRDefault="001D19FE" w:rsidP="000D6E03">
            <w:pPr>
              <w:spacing w:after="0" w:line="240" w:lineRule="auto"/>
              <w:jc w:val="center"/>
              <w:rPr>
                <w:rFonts w:ascii="Times New Roman" w:eastAsia="Times New Roman" w:hAnsi="Times New Roman"/>
                <w:b w:val="0"/>
                <w:sz w:val="18"/>
                <w:szCs w:val="18"/>
                <w:lang w:eastAsia="hu-HU"/>
              </w:rPr>
            </w:pPr>
            <w:r w:rsidRPr="004C59A2">
              <w:rPr>
                <w:rFonts w:ascii="Times New Roman" w:eastAsia="Times New Roman" w:hAnsi="Times New Roman"/>
                <w:b w:val="0"/>
                <w:sz w:val="18"/>
                <w:szCs w:val="18"/>
                <w:lang w:eastAsia="hu-HU"/>
              </w:rPr>
              <w:t>3.; 17.; 31.</w:t>
            </w:r>
          </w:p>
        </w:tc>
        <w:tc>
          <w:tcPr>
            <w:tcW w:w="1134" w:type="dxa"/>
            <w:tcBorders>
              <w:top w:val="nil"/>
              <w:left w:val="nil"/>
              <w:bottom w:val="single" w:sz="4" w:space="0" w:color="auto"/>
              <w:right w:val="single" w:sz="4" w:space="0" w:color="auto"/>
            </w:tcBorders>
            <w:shd w:val="clear" w:color="auto" w:fill="auto"/>
            <w:noWrap/>
            <w:vAlign w:val="center"/>
            <w:hideMark/>
          </w:tcPr>
          <w:p w:rsidR="001D19FE" w:rsidRPr="004C59A2" w:rsidRDefault="001D19FE" w:rsidP="000D6E03">
            <w:pPr>
              <w:spacing w:after="0" w:line="240" w:lineRule="auto"/>
              <w:jc w:val="center"/>
              <w:rPr>
                <w:rFonts w:ascii="Times New Roman" w:eastAsia="Times New Roman" w:hAnsi="Times New Roman"/>
                <w:b w:val="0"/>
                <w:sz w:val="18"/>
                <w:szCs w:val="18"/>
                <w:lang w:eastAsia="hu-HU"/>
              </w:rPr>
            </w:pPr>
            <w:r w:rsidRPr="004C59A2">
              <w:rPr>
                <w:rFonts w:ascii="Times New Roman" w:eastAsia="Times New Roman" w:hAnsi="Times New Roman"/>
                <w:b w:val="0"/>
                <w:sz w:val="18"/>
                <w:szCs w:val="18"/>
                <w:lang w:eastAsia="hu-HU"/>
              </w:rPr>
              <w:t>14.; 28.</w:t>
            </w:r>
          </w:p>
        </w:tc>
        <w:tc>
          <w:tcPr>
            <w:tcW w:w="1134" w:type="dxa"/>
            <w:tcBorders>
              <w:top w:val="nil"/>
              <w:left w:val="nil"/>
              <w:bottom w:val="single" w:sz="4" w:space="0" w:color="auto"/>
              <w:right w:val="single" w:sz="4" w:space="0" w:color="auto"/>
            </w:tcBorders>
            <w:shd w:val="clear" w:color="auto" w:fill="auto"/>
            <w:noWrap/>
            <w:vAlign w:val="center"/>
            <w:hideMark/>
          </w:tcPr>
          <w:p w:rsidR="001D19FE" w:rsidRPr="004C59A2" w:rsidRDefault="001D19FE" w:rsidP="000D6E03">
            <w:pPr>
              <w:spacing w:after="0" w:line="240" w:lineRule="auto"/>
              <w:jc w:val="center"/>
              <w:rPr>
                <w:rFonts w:ascii="Times New Roman" w:eastAsia="Times New Roman" w:hAnsi="Times New Roman"/>
                <w:b w:val="0"/>
                <w:sz w:val="18"/>
                <w:szCs w:val="18"/>
                <w:lang w:eastAsia="hu-HU"/>
              </w:rPr>
            </w:pPr>
            <w:r w:rsidRPr="004C59A2">
              <w:rPr>
                <w:rFonts w:ascii="Times New Roman" w:eastAsia="Times New Roman" w:hAnsi="Times New Roman"/>
                <w:b w:val="0"/>
                <w:sz w:val="18"/>
                <w:szCs w:val="18"/>
                <w:lang w:eastAsia="hu-HU"/>
              </w:rPr>
              <w:t>12.; 26.</w:t>
            </w:r>
          </w:p>
        </w:tc>
        <w:tc>
          <w:tcPr>
            <w:tcW w:w="1134" w:type="dxa"/>
            <w:tcBorders>
              <w:top w:val="nil"/>
              <w:left w:val="nil"/>
              <w:bottom w:val="single" w:sz="4" w:space="0" w:color="auto"/>
              <w:right w:val="single" w:sz="4" w:space="0" w:color="auto"/>
            </w:tcBorders>
            <w:shd w:val="clear" w:color="auto" w:fill="auto"/>
            <w:noWrap/>
            <w:vAlign w:val="center"/>
            <w:hideMark/>
          </w:tcPr>
          <w:p w:rsidR="001D19FE" w:rsidRPr="004C59A2" w:rsidRDefault="001D19FE" w:rsidP="000D6E03">
            <w:pPr>
              <w:spacing w:after="0" w:line="240" w:lineRule="auto"/>
              <w:jc w:val="center"/>
              <w:rPr>
                <w:rFonts w:ascii="Times New Roman" w:eastAsia="Times New Roman" w:hAnsi="Times New Roman"/>
                <w:b w:val="0"/>
                <w:sz w:val="18"/>
                <w:szCs w:val="18"/>
                <w:lang w:eastAsia="hu-HU"/>
              </w:rPr>
            </w:pPr>
            <w:r w:rsidRPr="004C59A2">
              <w:rPr>
                <w:rFonts w:ascii="Times New Roman" w:eastAsia="Times New Roman" w:hAnsi="Times New Roman"/>
                <w:b w:val="0"/>
                <w:sz w:val="18"/>
                <w:szCs w:val="18"/>
                <w:lang w:eastAsia="hu-HU"/>
              </w:rPr>
              <w:t>9., 23.</w:t>
            </w:r>
          </w:p>
        </w:tc>
        <w:tc>
          <w:tcPr>
            <w:tcW w:w="1134" w:type="dxa"/>
            <w:tcBorders>
              <w:top w:val="nil"/>
              <w:left w:val="nil"/>
              <w:bottom w:val="single" w:sz="4" w:space="0" w:color="auto"/>
              <w:right w:val="single" w:sz="4" w:space="0" w:color="auto"/>
            </w:tcBorders>
            <w:shd w:val="clear" w:color="auto" w:fill="auto"/>
            <w:noWrap/>
            <w:vAlign w:val="center"/>
            <w:hideMark/>
          </w:tcPr>
          <w:p w:rsidR="001D19FE" w:rsidRPr="004C59A2" w:rsidRDefault="001D19FE" w:rsidP="000D6E03">
            <w:pPr>
              <w:spacing w:after="0" w:line="240" w:lineRule="auto"/>
              <w:jc w:val="center"/>
              <w:rPr>
                <w:rFonts w:ascii="Times New Roman" w:eastAsia="Times New Roman" w:hAnsi="Times New Roman"/>
                <w:b w:val="0"/>
                <w:sz w:val="18"/>
                <w:szCs w:val="18"/>
                <w:lang w:eastAsia="hu-HU"/>
              </w:rPr>
            </w:pPr>
            <w:r w:rsidRPr="004C59A2">
              <w:rPr>
                <w:rFonts w:ascii="Times New Roman" w:eastAsia="Times New Roman" w:hAnsi="Times New Roman"/>
                <w:b w:val="0"/>
                <w:sz w:val="18"/>
                <w:szCs w:val="18"/>
                <w:lang w:eastAsia="hu-HU"/>
              </w:rPr>
              <w:t>6.; 20.</w:t>
            </w:r>
          </w:p>
        </w:tc>
        <w:tc>
          <w:tcPr>
            <w:tcW w:w="1134" w:type="dxa"/>
            <w:tcBorders>
              <w:top w:val="nil"/>
              <w:left w:val="nil"/>
              <w:bottom w:val="single" w:sz="4" w:space="0" w:color="auto"/>
              <w:right w:val="single" w:sz="4" w:space="0" w:color="auto"/>
            </w:tcBorders>
            <w:shd w:val="clear" w:color="auto" w:fill="auto"/>
            <w:noWrap/>
            <w:vAlign w:val="center"/>
            <w:hideMark/>
          </w:tcPr>
          <w:p w:rsidR="001D19FE" w:rsidRPr="004C59A2" w:rsidRDefault="001D19FE" w:rsidP="000D6E03">
            <w:pPr>
              <w:spacing w:after="0" w:line="240" w:lineRule="auto"/>
              <w:jc w:val="center"/>
              <w:rPr>
                <w:rFonts w:ascii="Times New Roman" w:eastAsia="Times New Roman" w:hAnsi="Times New Roman"/>
                <w:b w:val="0"/>
                <w:sz w:val="18"/>
                <w:szCs w:val="18"/>
                <w:lang w:eastAsia="hu-HU"/>
              </w:rPr>
            </w:pPr>
            <w:r w:rsidRPr="004C59A2">
              <w:rPr>
                <w:rFonts w:ascii="Times New Roman" w:eastAsia="Times New Roman" w:hAnsi="Times New Roman"/>
                <w:b w:val="0"/>
                <w:sz w:val="18"/>
                <w:szCs w:val="18"/>
                <w:lang w:eastAsia="hu-HU"/>
              </w:rPr>
              <w:t>4.; 18.</w:t>
            </w:r>
          </w:p>
        </w:tc>
        <w:tc>
          <w:tcPr>
            <w:tcW w:w="1134" w:type="dxa"/>
            <w:tcBorders>
              <w:top w:val="nil"/>
              <w:left w:val="nil"/>
              <w:bottom w:val="single" w:sz="4" w:space="0" w:color="auto"/>
              <w:right w:val="single" w:sz="4" w:space="0" w:color="auto"/>
            </w:tcBorders>
            <w:shd w:val="clear" w:color="auto" w:fill="auto"/>
            <w:noWrap/>
            <w:vAlign w:val="center"/>
            <w:hideMark/>
          </w:tcPr>
          <w:p w:rsidR="001D19FE" w:rsidRPr="004C59A2" w:rsidRDefault="001D19FE" w:rsidP="000D6E03">
            <w:pPr>
              <w:spacing w:after="0" w:line="240" w:lineRule="auto"/>
              <w:jc w:val="center"/>
              <w:rPr>
                <w:rFonts w:ascii="Times New Roman" w:eastAsia="Times New Roman" w:hAnsi="Times New Roman"/>
                <w:b w:val="0"/>
                <w:sz w:val="18"/>
                <w:szCs w:val="18"/>
                <w:lang w:eastAsia="hu-HU"/>
              </w:rPr>
            </w:pPr>
            <w:r w:rsidRPr="004C59A2">
              <w:rPr>
                <w:rFonts w:ascii="Times New Roman" w:eastAsia="Times New Roman" w:hAnsi="Times New Roman"/>
                <w:b w:val="0"/>
                <w:sz w:val="18"/>
                <w:szCs w:val="18"/>
                <w:lang w:eastAsia="hu-HU"/>
              </w:rPr>
              <w:t>1.; 15.; 29.</w:t>
            </w:r>
          </w:p>
        </w:tc>
        <w:tc>
          <w:tcPr>
            <w:tcW w:w="1134" w:type="dxa"/>
            <w:tcBorders>
              <w:top w:val="nil"/>
              <w:left w:val="nil"/>
              <w:bottom w:val="single" w:sz="4" w:space="0" w:color="auto"/>
              <w:right w:val="single" w:sz="4" w:space="0" w:color="auto"/>
            </w:tcBorders>
            <w:shd w:val="clear" w:color="auto" w:fill="auto"/>
            <w:noWrap/>
            <w:vAlign w:val="center"/>
            <w:hideMark/>
          </w:tcPr>
          <w:p w:rsidR="001D19FE" w:rsidRPr="004C59A2" w:rsidRDefault="001D19FE" w:rsidP="000D6E03">
            <w:pPr>
              <w:spacing w:after="0" w:line="240" w:lineRule="auto"/>
              <w:jc w:val="center"/>
              <w:rPr>
                <w:rFonts w:ascii="Times New Roman" w:eastAsia="Times New Roman" w:hAnsi="Times New Roman"/>
                <w:b w:val="0"/>
                <w:sz w:val="18"/>
                <w:szCs w:val="18"/>
                <w:lang w:eastAsia="hu-HU"/>
              </w:rPr>
            </w:pPr>
            <w:r w:rsidRPr="004C59A2">
              <w:rPr>
                <w:rFonts w:ascii="Times New Roman" w:eastAsia="Times New Roman" w:hAnsi="Times New Roman"/>
                <w:b w:val="0"/>
                <w:sz w:val="18"/>
                <w:szCs w:val="18"/>
                <w:lang w:eastAsia="hu-HU"/>
              </w:rPr>
              <w:t>13.; 27.</w:t>
            </w:r>
          </w:p>
        </w:tc>
      </w:tr>
      <w:tr w:rsidR="001D19FE" w:rsidRPr="004C59A2" w:rsidTr="001D19FE">
        <w:trPr>
          <w:trHeight w:val="28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19FE" w:rsidRPr="004C59A2" w:rsidRDefault="001D19FE" w:rsidP="000D6E03">
            <w:pPr>
              <w:spacing w:after="0" w:line="240" w:lineRule="auto"/>
              <w:jc w:val="center"/>
              <w:rPr>
                <w:rFonts w:ascii="Times New Roman" w:eastAsia="Times New Roman" w:hAnsi="Times New Roman"/>
                <w:b w:val="0"/>
                <w:color w:val="000000"/>
                <w:sz w:val="18"/>
                <w:szCs w:val="18"/>
                <w:lang w:eastAsia="hu-HU"/>
              </w:rPr>
            </w:pPr>
            <w:r w:rsidRPr="004C59A2">
              <w:rPr>
                <w:rFonts w:ascii="Times New Roman" w:eastAsia="Times New Roman" w:hAnsi="Times New Roman"/>
                <w:b w:val="0"/>
                <w:color w:val="000000"/>
                <w:sz w:val="18"/>
                <w:szCs w:val="18"/>
                <w:lang w:eastAsia="hu-HU"/>
              </w:rPr>
              <w:t>Üdülő</w:t>
            </w:r>
          </w:p>
        </w:tc>
        <w:tc>
          <w:tcPr>
            <w:tcW w:w="1134" w:type="dxa"/>
            <w:tcBorders>
              <w:top w:val="nil"/>
              <w:left w:val="nil"/>
              <w:bottom w:val="single" w:sz="4" w:space="0" w:color="auto"/>
              <w:right w:val="single" w:sz="4" w:space="0" w:color="auto"/>
            </w:tcBorders>
            <w:shd w:val="clear" w:color="auto" w:fill="auto"/>
            <w:noWrap/>
            <w:vAlign w:val="center"/>
            <w:hideMark/>
          </w:tcPr>
          <w:p w:rsidR="001D19FE" w:rsidRPr="004C59A2" w:rsidRDefault="001D19FE" w:rsidP="008C0EE6">
            <w:pPr>
              <w:spacing w:after="0" w:line="240" w:lineRule="auto"/>
              <w:jc w:val="center"/>
              <w:rPr>
                <w:rFonts w:ascii="Times New Roman" w:eastAsia="Times New Roman" w:hAnsi="Times New Roman"/>
                <w:b w:val="0"/>
                <w:sz w:val="18"/>
                <w:szCs w:val="18"/>
                <w:lang w:eastAsia="hu-HU"/>
              </w:rPr>
            </w:pPr>
            <w:r w:rsidRPr="004C59A2">
              <w:rPr>
                <w:rFonts w:ascii="Times New Roman" w:eastAsia="Times New Roman" w:hAnsi="Times New Roman"/>
                <w:b w:val="0"/>
                <w:sz w:val="18"/>
                <w:szCs w:val="18"/>
                <w:lang w:eastAsia="hu-HU"/>
              </w:rPr>
              <w:t>14.; 28.</w:t>
            </w:r>
          </w:p>
        </w:tc>
        <w:tc>
          <w:tcPr>
            <w:tcW w:w="1134" w:type="dxa"/>
            <w:tcBorders>
              <w:top w:val="nil"/>
              <w:left w:val="nil"/>
              <w:bottom w:val="single" w:sz="4" w:space="0" w:color="auto"/>
              <w:right w:val="single" w:sz="4" w:space="0" w:color="auto"/>
            </w:tcBorders>
            <w:shd w:val="clear" w:color="auto" w:fill="auto"/>
            <w:noWrap/>
            <w:vAlign w:val="center"/>
            <w:hideMark/>
          </w:tcPr>
          <w:p w:rsidR="001D19FE" w:rsidRPr="004C59A2" w:rsidRDefault="001D19FE" w:rsidP="008C0EE6">
            <w:pPr>
              <w:spacing w:after="0" w:line="240" w:lineRule="auto"/>
              <w:jc w:val="center"/>
              <w:rPr>
                <w:rFonts w:ascii="Times New Roman" w:eastAsia="Times New Roman" w:hAnsi="Times New Roman"/>
                <w:b w:val="0"/>
                <w:sz w:val="18"/>
                <w:szCs w:val="18"/>
                <w:lang w:eastAsia="hu-HU"/>
              </w:rPr>
            </w:pPr>
            <w:r w:rsidRPr="004C59A2">
              <w:rPr>
                <w:rFonts w:ascii="Times New Roman" w:eastAsia="Times New Roman" w:hAnsi="Times New Roman"/>
                <w:b w:val="0"/>
                <w:sz w:val="18"/>
                <w:szCs w:val="18"/>
                <w:lang w:eastAsia="hu-HU"/>
              </w:rPr>
              <w:t>11.; 25.</w:t>
            </w:r>
          </w:p>
        </w:tc>
        <w:tc>
          <w:tcPr>
            <w:tcW w:w="1134" w:type="dxa"/>
            <w:tcBorders>
              <w:top w:val="nil"/>
              <w:left w:val="nil"/>
              <w:bottom w:val="single" w:sz="4" w:space="0" w:color="auto"/>
              <w:right w:val="single" w:sz="4" w:space="0" w:color="auto"/>
            </w:tcBorders>
            <w:shd w:val="clear" w:color="auto" w:fill="auto"/>
            <w:noWrap/>
            <w:vAlign w:val="center"/>
            <w:hideMark/>
          </w:tcPr>
          <w:p w:rsidR="001D19FE" w:rsidRPr="004C59A2" w:rsidRDefault="001D19FE" w:rsidP="008C0EE6">
            <w:pPr>
              <w:spacing w:after="0" w:line="240" w:lineRule="auto"/>
              <w:jc w:val="center"/>
              <w:rPr>
                <w:rFonts w:ascii="Times New Roman" w:eastAsia="Times New Roman" w:hAnsi="Times New Roman"/>
                <w:b w:val="0"/>
                <w:sz w:val="18"/>
                <w:szCs w:val="18"/>
                <w:lang w:eastAsia="hu-HU"/>
              </w:rPr>
            </w:pPr>
            <w:r w:rsidRPr="004C59A2">
              <w:rPr>
                <w:rFonts w:ascii="Times New Roman" w:eastAsia="Times New Roman" w:hAnsi="Times New Roman"/>
                <w:b w:val="0"/>
                <w:sz w:val="18"/>
                <w:szCs w:val="18"/>
                <w:lang w:eastAsia="hu-HU"/>
              </w:rPr>
              <w:t>9.; 23.</w:t>
            </w:r>
          </w:p>
        </w:tc>
        <w:tc>
          <w:tcPr>
            <w:tcW w:w="1134" w:type="dxa"/>
            <w:tcBorders>
              <w:top w:val="nil"/>
              <w:left w:val="nil"/>
              <w:bottom w:val="single" w:sz="4" w:space="0" w:color="auto"/>
              <w:right w:val="single" w:sz="4" w:space="0" w:color="auto"/>
            </w:tcBorders>
            <w:shd w:val="clear" w:color="auto" w:fill="auto"/>
            <w:noWrap/>
            <w:vAlign w:val="center"/>
            <w:hideMark/>
          </w:tcPr>
          <w:p w:rsidR="001D19FE" w:rsidRPr="004C59A2" w:rsidRDefault="001D19FE" w:rsidP="008C0EE6">
            <w:pPr>
              <w:spacing w:after="0" w:line="240" w:lineRule="auto"/>
              <w:jc w:val="center"/>
              <w:rPr>
                <w:rFonts w:ascii="Times New Roman" w:eastAsia="Times New Roman" w:hAnsi="Times New Roman"/>
                <w:b w:val="0"/>
                <w:sz w:val="18"/>
                <w:szCs w:val="18"/>
                <w:lang w:eastAsia="hu-HU"/>
              </w:rPr>
            </w:pPr>
            <w:r w:rsidRPr="004C59A2">
              <w:rPr>
                <w:rFonts w:ascii="Times New Roman" w:eastAsia="Times New Roman" w:hAnsi="Times New Roman"/>
                <w:b w:val="0"/>
                <w:sz w:val="18"/>
                <w:szCs w:val="18"/>
                <w:lang w:eastAsia="hu-HU"/>
              </w:rPr>
              <w:t>6.; 20.</w:t>
            </w:r>
          </w:p>
        </w:tc>
        <w:tc>
          <w:tcPr>
            <w:tcW w:w="1134" w:type="dxa"/>
            <w:tcBorders>
              <w:top w:val="nil"/>
              <w:left w:val="nil"/>
              <w:bottom w:val="single" w:sz="4" w:space="0" w:color="auto"/>
              <w:right w:val="single" w:sz="4" w:space="0" w:color="auto"/>
            </w:tcBorders>
            <w:shd w:val="clear" w:color="auto" w:fill="auto"/>
            <w:noWrap/>
            <w:vAlign w:val="center"/>
            <w:hideMark/>
          </w:tcPr>
          <w:p w:rsidR="001D19FE" w:rsidRPr="004C59A2" w:rsidRDefault="001D19FE" w:rsidP="008C0EE6">
            <w:pPr>
              <w:spacing w:after="0" w:line="240" w:lineRule="auto"/>
              <w:jc w:val="center"/>
              <w:rPr>
                <w:rFonts w:ascii="Times New Roman" w:eastAsia="Times New Roman" w:hAnsi="Times New Roman"/>
                <w:b w:val="0"/>
                <w:sz w:val="18"/>
                <w:szCs w:val="18"/>
                <w:lang w:eastAsia="hu-HU"/>
              </w:rPr>
            </w:pPr>
            <w:r w:rsidRPr="004C59A2">
              <w:rPr>
                <w:rFonts w:ascii="Times New Roman" w:eastAsia="Times New Roman" w:hAnsi="Times New Roman"/>
                <w:b w:val="0"/>
                <w:sz w:val="18"/>
                <w:szCs w:val="18"/>
                <w:lang w:eastAsia="hu-HU"/>
              </w:rPr>
              <w:t>3.; 17.</w:t>
            </w:r>
          </w:p>
        </w:tc>
        <w:tc>
          <w:tcPr>
            <w:tcW w:w="1134" w:type="dxa"/>
            <w:tcBorders>
              <w:top w:val="nil"/>
              <w:left w:val="nil"/>
              <w:bottom w:val="single" w:sz="4" w:space="0" w:color="auto"/>
              <w:right w:val="single" w:sz="4" w:space="0" w:color="auto"/>
            </w:tcBorders>
            <w:shd w:val="clear" w:color="auto" w:fill="auto"/>
            <w:noWrap/>
            <w:vAlign w:val="center"/>
            <w:hideMark/>
          </w:tcPr>
          <w:p w:rsidR="001D19FE" w:rsidRPr="004C59A2" w:rsidRDefault="001D19FE" w:rsidP="008C0EE6">
            <w:pPr>
              <w:spacing w:after="0" w:line="240" w:lineRule="auto"/>
              <w:jc w:val="center"/>
              <w:rPr>
                <w:rFonts w:ascii="Times New Roman" w:eastAsia="Times New Roman" w:hAnsi="Times New Roman"/>
                <w:b w:val="0"/>
                <w:sz w:val="18"/>
                <w:szCs w:val="18"/>
                <w:lang w:eastAsia="hu-HU"/>
              </w:rPr>
            </w:pPr>
            <w:r w:rsidRPr="004C59A2">
              <w:rPr>
                <w:rFonts w:ascii="Times New Roman" w:eastAsia="Times New Roman" w:hAnsi="Times New Roman"/>
                <w:b w:val="0"/>
                <w:sz w:val="18"/>
                <w:szCs w:val="18"/>
                <w:lang w:eastAsia="hu-HU"/>
              </w:rPr>
              <w:t>1.; 15.; 29.</w:t>
            </w:r>
          </w:p>
        </w:tc>
        <w:tc>
          <w:tcPr>
            <w:tcW w:w="1134" w:type="dxa"/>
            <w:tcBorders>
              <w:top w:val="nil"/>
              <w:left w:val="nil"/>
              <w:bottom w:val="single" w:sz="4" w:space="0" w:color="auto"/>
              <w:right w:val="single" w:sz="4" w:space="0" w:color="auto"/>
            </w:tcBorders>
            <w:shd w:val="clear" w:color="auto" w:fill="auto"/>
            <w:noWrap/>
            <w:vAlign w:val="center"/>
            <w:hideMark/>
          </w:tcPr>
          <w:p w:rsidR="001D19FE" w:rsidRPr="004C59A2" w:rsidRDefault="001D19FE" w:rsidP="008C0EE6">
            <w:pPr>
              <w:spacing w:after="0" w:line="240" w:lineRule="auto"/>
              <w:jc w:val="center"/>
              <w:rPr>
                <w:rFonts w:ascii="Times New Roman" w:eastAsia="Times New Roman" w:hAnsi="Times New Roman"/>
                <w:b w:val="0"/>
                <w:sz w:val="18"/>
                <w:szCs w:val="18"/>
                <w:lang w:eastAsia="hu-HU"/>
              </w:rPr>
            </w:pPr>
            <w:r w:rsidRPr="004C59A2">
              <w:rPr>
                <w:rFonts w:ascii="Times New Roman" w:eastAsia="Times New Roman" w:hAnsi="Times New Roman"/>
                <w:b w:val="0"/>
                <w:sz w:val="18"/>
                <w:szCs w:val="18"/>
                <w:lang w:eastAsia="hu-HU"/>
              </w:rPr>
              <w:t>12.; 26.</w:t>
            </w:r>
          </w:p>
        </w:tc>
        <w:tc>
          <w:tcPr>
            <w:tcW w:w="1134" w:type="dxa"/>
            <w:tcBorders>
              <w:top w:val="nil"/>
              <w:left w:val="nil"/>
              <w:bottom w:val="single" w:sz="4" w:space="0" w:color="auto"/>
              <w:right w:val="single" w:sz="4" w:space="0" w:color="auto"/>
            </w:tcBorders>
            <w:shd w:val="clear" w:color="auto" w:fill="auto"/>
            <w:noWrap/>
            <w:vAlign w:val="center"/>
            <w:hideMark/>
          </w:tcPr>
          <w:p w:rsidR="001D19FE" w:rsidRPr="004C59A2" w:rsidRDefault="001D19FE" w:rsidP="008C0EE6">
            <w:pPr>
              <w:spacing w:after="0" w:line="240" w:lineRule="auto"/>
              <w:jc w:val="center"/>
              <w:rPr>
                <w:rFonts w:ascii="Times New Roman" w:eastAsia="Times New Roman" w:hAnsi="Times New Roman"/>
                <w:b w:val="0"/>
                <w:sz w:val="18"/>
                <w:szCs w:val="18"/>
                <w:lang w:eastAsia="hu-HU"/>
              </w:rPr>
            </w:pPr>
            <w:r w:rsidRPr="004C59A2">
              <w:rPr>
                <w:rFonts w:ascii="Times New Roman" w:eastAsia="Times New Roman" w:hAnsi="Times New Roman"/>
                <w:b w:val="0"/>
                <w:sz w:val="18"/>
                <w:szCs w:val="18"/>
                <w:lang w:eastAsia="hu-HU"/>
              </w:rPr>
              <w:t>10.; 24.</w:t>
            </w:r>
          </w:p>
        </w:tc>
      </w:tr>
    </w:tbl>
    <w:p w:rsidR="001C6776" w:rsidRPr="004C59A2" w:rsidRDefault="001C6776" w:rsidP="004C59A2">
      <w:pPr>
        <w:spacing w:after="0" w:line="240" w:lineRule="auto"/>
        <w:jc w:val="both"/>
        <w:rPr>
          <w:rFonts w:ascii="Times New Roman" w:hAnsi="Times New Roman"/>
          <w:sz w:val="20"/>
          <w:szCs w:val="20"/>
        </w:rPr>
      </w:pPr>
      <w:r w:rsidRPr="004C59A2">
        <w:rPr>
          <w:rFonts w:ascii="Times New Roman" w:hAnsi="Times New Roman"/>
          <w:b w:val="0"/>
          <w:sz w:val="20"/>
          <w:szCs w:val="20"/>
          <w:u w:val="single"/>
        </w:rPr>
        <w:t>Gyűjtési időszak:</w:t>
      </w:r>
      <w:r w:rsidRPr="004C59A2">
        <w:rPr>
          <w:rFonts w:ascii="Times New Roman" w:hAnsi="Times New Roman"/>
          <w:b w:val="0"/>
          <w:sz w:val="20"/>
          <w:szCs w:val="20"/>
        </w:rPr>
        <w:t xml:space="preserve"> egész évben </w:t>
      </w:r>
      <w:r w:rsidR="0066794A" w:rsidRPr="004C59A2">
        <w:rPr>
          <w:rFonts w:ascii="Times New Roman" w:hAnsi="Times New Roman"/>
          <w:sz w:val="20"/>
          <w:szCs w:val="20"/>
        </w:rPr>
        <w:t>KÉTHETENTE</w:t>
      </w:r>
      <w:r w:rsidR="0066794A" w:rsidRPr="004C59A2">
        <w:rPr>
          <w:rFonts w:ascii="Times New Roman" w:hAnsi="Times New Roman"/>
          <w:b w:val="0"/>
          <w:sz w:val="20"/>
          <w:szCs w:val="20"/>
        </w:rPr>
        <w:t xml:space="preserve">, </w:t>
      </w:r>
      <w:r w:rsidR="0066794A" w:rsidRPr="004C59A2">
        <w:rPr>
          <w:rFonts w:ascii="Times New Roman" w:hAnsi="Times New Roman"/>
          <w:sz w:val="20"/>
          <w:szCs w:val="20"/>
        </w:rPr>
        <w:t>2018. április 1-től</w:t>
      </w:r>
      <w:r w:rsidRPr="004C59A2">
        <w:rPr>
          <w:rFonts w:ascii="Times New Roman" w:hAnsi="Times New Roman"/>
          <w:sz w:val="20"/>
          <w:szCs w:val="20"/>
        </w:rPr>
        <w:t xml:space="preserve">, </w:t>
      </w:r>
      <w:r w:rsidR="0066794A" w:rsidRPr="004C59A2">
        <w:rPr>
          <w:rFonts w:ascii="Times New Roman" w:hAnsi="Times New Roman"/>
          <w:sz w:val="20"/>
          <w:szCs w:val="20"/>
        </w:rPr>
        <w:t xml:space="preserve">Dömsödön CSÜTÖRTÖKI, az üdülőben HÉTFŐI </w:t>
      </w:r>
      <w:r w:rsidRPr="004C59A2">
        <w:rPr>
          <w:rFonts w:ascii="Times New Roman" w:hAnsi="Times New Roman"/>
          <w:sz w:val="20"/>
          <w:szCs w:val="20"/>
        </w:rPr>
        <w:t>napokon.</w:t>
      </w:r>
    </w:p>
    <w:p w:rsidR="007436FB" w:rsidRPr="004C59A2" w:rsidRDefault="007436FB" w:rsidP="00F25A85">
      <w:pPr>
        <w:spacing w:after="60" w:line="240" w:lineRule="auto"/>
        <w:jc w:val="both"/>
        <w:rPr>
          <w:rFonts w:ascii="Times New Roman" w:hAnsi="Times New Roman"/>
          <w:b w:val="0"/>
          <w:sz w:val="20"/>
          <w:szCs w:val="20"/>
        </w:rPr>
      </w:pPr>
      <w:r w:rsidRPr="004C59A2">
        <w:rPr>
          <w:rFonts w:ascii="Times New Roman" w:hAnsi="Times New Roman"/>
          <w:sz w:val="20"/>
          <w:szCs w:val="20"/>
        </w:rPr>
        <w:t xml:space="preserve">A mindenkori begyűjtéssel egyidejűleg </w:t>
      </w:r>
      <w:r w:rsidRPr="004C59A2">
        <w:rPr>
          <w:rFonts w:ascii="Times New Roman" w:hAnsi="Times New Roman"/>
          <w:b w:val="0"/>
          <w:sz w:val="20"/>
          <w:szCs w:val="20"/>
        </w:rPr>
        <w:t xml:space="preserve">munkatársaink </w:t>
      </w:r>
      <w:r w:rsidRPr="004C59A2">
        <w:rPr>
          <w:rFonts w:ascii="Times New Roman" w:hAnsi="Times New Roman"/>
          <w:sz w:val="20"/>
          <w:szCs w:val="20"/>
        </w:rPr>
        <w:t xml:space="preserve">annyi cserezsákot </w:t>
      </w:r>
      <w:r w:rsidRPr="004C59A2">
        <w:rPr>
          <w:rFonts w:ascii="Times New Roman" w:hAnsi="Times New Roman"/>
          <w:b w:val="0"/>
          <w:sz w:val="20"/>
          <w:szCs w:val="20"/>
        </w:rPr>
        <w:t>(csomagolási hulladék gyűjtésére szolgáló, sárga színű, emblémás)</w:t>
      </w:r>
      <w:r w:rsidRPr="004C59A2">
        <w:rPr>
          <w:rFonts w:ascii="Times New Roman" w:hAnsi="Times New Roman"/>
          <w:sz w:val="20"/>
          <w:szCs w:val="20"/>
        </w:rPr>
        <w:t xml:space="preserve"> adnak, amennyi kihelyezésre került.</w:t>
      </w:r>
    </w:p>
    <w:p w:rsidR="005E3FA4" w:rsidRPr="004C59A2" w:rsidRDefault="000B6FB3" w:rsidP="00F25A85">
      <w:pPr>
        <w:spacing w:after="60" w:line="240" w:lineRule="auto"/>
        <w:jc w:val="both"/>
        <w:rPr>
          <w:rFonts w:ascii="Times New Roman" w:hAnsi="Times New Roman"/>
          <w:b w:val="0"/>
          <w:sz w:val="20"/>
          <w:szCs w:val="20"/>
        </w:rPr>
      </w:pPr>
      <w:r w:rsidRPr="004C59A2">
        <w:rPr>
          <w:rFonts w:ascii="Times New Roman" w:hAnsi="Times New Roman"/>
          <w:sz w:val="20"/>
          <w:szCs w:val="20"/>
        </w:rPr>
        <w:t>FONTOS</w:t>
      </w:r>
      <w:r w:rsidR="00885068" w:rsidRPr="004C59A2">
        <w:rPr>
          <w:rFonts w:ascii="Times New Roman" w:hAnsi="Times New Roman"/>
          <w:sz w:val="20"/>
          <w:szCs w:val="20"/>
        </w:rPr>
        <w:t>!</w:t>
      </w:r>
      <w:r w:rsidRPr="004C59A2">
        <w:rPr>
          <w:rFonts w:ascii="Times New Roman" w:hAnsi="Times New Roman"/>
          <w:b w:val="0"/>
          <w:sz w:val="20"/>
          <w:szCs w:val="20"/>
        </w:rPr>
        <w:t xml:space="preserve"> </w:t>
      </w:r>
      <w:r w:rsidR="0079214D" w:rsidRPr="004C59A2">
        <w:rPr>
          <w:rFonts w:ascii="Times New Roman" w:hAnsi="Times New Roman"/>
          <w:b w:val="0"/>
          <w:sz w:val="20"/>
          <w:szCs w:val="20"/>
        </w:rPr>
        <w:t>Az üveg (színes és színtelen öblös, üdítős, boros, pezsgős) gyűjtése kiöblítve,</w:t>
      </w:r>
      <w:r w:rsidR="00B573D7" w:rsidRPr="004C59A2">
        <w:rPr>
          <w:rFonts w:ascii="Times New Roman" w:hAnsi="Times New Roman"/>
          <w:b w:val="0"/>
          <w:sz w:val="20"/>
          <w:szCs w:val="20"/>
        </w:rPr>
        <w:t xml:space="preserve"> </w:t>
      </w:r>
      <w:r w:rsidR="00B573D7" w:rsidRPr="004C59A2">
        <w:rPr>
          <w:rFonts w:ascii="Times New Roman" w:hAnsi="Times New Roman"/>
          <w:sz w:val="20"/>
          <w:szCs w:val="20"/>
        </w:rPr>
        <w:t xml:space="preserve">az </w:t>
      </w:r>
      <w:r w:rsidR="006A635F" w:rsidRPr="004C59A2">
        <w:rPr>
          <w:rFonts w:ascii="Times New Roman" w:hAnsi="Times New Roman"/>
          <w:sz w:val="20"/>
          <w:szCs w:val="20"/>
        </w:rPr>
        <w:t xml:space="preserve">üveg </w:t>
      </w:r>
      <w:proofErr w:type="gramStart"/>
      <w:r w:rsidR="006A635F" w:rsidRPr="004C59A2">
        <w:rPr>
          <w:rFonts w:ascii="Times New Roman" w:hAnsi="Times New Roman"/>
          <w:sz w:val="20"/>
          <w:szCs w:val="20"/>
        </w:rPr>
        <w:t>gyűjtőpont</w:t>
      </w:r>
      <w:r w:rsidR="005E3FA4" w:rsidRPr="004C59A2">
        <w:rPr>
          <w:rFonts w:ascii="Times New Roman" w:hAnsi="Times New Roman"/>
          <w:sz w:val="20"/>
          <w:szCs w:val="20"/>
        </w:rPr>
        <w:t>(</w:t>
      </w:r>
      <w:proofErr w:type="gramEnd"/>
      <w:r w:rsidR="006A635F" w:rsidRPr="004C59A2">
        <w:rPr>
          <w:rFonts w:ascii="Times New Roman" w:hAnsi="Times New Roman"/>
          <w:sz w:val="20"/>
          <w:szCs w:val="20"/>
        </w:rPr>
        <w:t>ok</w:t>
      </w:r>
      <w:r w:rsidR="005E3FA4" w:rsidRPr="004C59A2">
        <w:rPr>
          <w:rFonts w:ascii="Times New Roman" w:hAnsi="Times New Roman"/>
          <w:sz w:val="20"/>
          <w:szCs w:val="20"/>
        </w:rPr>
        <w:t>)</w:t>
      </w:r>
      <w:proofErr w:type="spellStart"/>
      <w:r w:rsidR="006A635F" w:rsidRPr="004C59A2">
        <w:rPr>
          <w:rFonts w:ascii="Times New Roman" w:hAnsi="Times New Roman"/>
          <w:sz w:val="20"/>
          <w:szCs w:val="20"/>
        </w:rPr>
        <w:t>on</w:t>
      </w:r>
      <w:proofErr w:type="spellEnd"/>
      <w:r w:rsidR="00BE66F6" w:rsidRPr="004C59A2">
        <w:rPr>
          <w:rFonts w:ascii="Times New Roman" w:hAnsi="Times New Roman"/>
          <w:sz w:val="20"/>
          <w:szCs w:val="20"/>
        </w:rPr>
        <w:t xml:space="preserve"> történik</w:t>
      </w:r>
      <w:r w:rsidR="0079214D" w:rsidRPr="004C59A2">
        <w:rPr>
          <w:rFonts w:ascii="Times New Roman" w:hAnsi="Times New Roman"/>
          <w:sz w:val="20"/>
          <w:szCs w:val="20"/>
        </w:rPr>
        <w:t>!</w:t>
      </w:r>
      <w:r w:rsidR="00923532" w:rsidRPr="004C59A2">
        <w:rPr>
          <w:rFonts w:ascii="Times New Roman" w:hAnsi="Times New Roman"/>
          <w:b w:val="0"/>
          <w:sz w:val="20"/>
          <w:szCs w:val="20"/>
        </w:rPr>
        <w:t xml:space="preserve"> </w:t>
      </w:r>
      <w:r w:rsidR="006A635F" w:rsidRPr="004C59A2">
        <w:rPr>
          <w:rFonts w:ascii="Times New Roman" w:hAnsi="Times New Roman"/>
          <w:sz w:val="20"/>
          <w:szCs w:val="20"/>
        </w:rPr>
        <w:t>(</w:t>
      </w:r>
      <w:r w:rsidR="008C0EE6" w:rsidRPr="004C59A2">
        <w:rPr>
          <w:rFonts w:ascii="Times New Roman" w:hAnsi="Times New Roman"/>
          <w:sz w:val="20"/>
          <w:szCs w:val="20"/>
        </w:rPr>
        <w:t xml:space="preserve">Petőfi Sándor </w:t>
      </w:r>
      <w:proofErr w:type="spellStart"/>
      <w:r w:rsidR="008C0EE6" w:rsidRPr="004C59A2">
        <w:rPr>
          <w:rFonts w:ascii="Times New Roman" w:hAnsi="Times New Roman"/>
          <w:sz w:val="20"/>
          <w:szCs w:val="20"/>
        </w:rPr>
        <w:t>Műv</w:t>
      </w:r>
      <w:proofErr w:type="spellEnd"/>
      <w:r w:rsidR="008C0EE6" w:rsidRPr="004C59A2">
        <w:rPr>
          <w:rFonts w:ascii="Times New Roman" w:hAnsi="Times New Roman"/>
          <w:sz w:val="20"/>
          <w:szCs w:val="20"/>
        </w:rPr>
        <w:t xml:space="preserve">. </w:t>
      </w:r>
      <w:proofErr w:type="gramStart"/>
      <w:r w:rsidR="008C0EE6" w:rsidRPr="004C59A2">
        <w:rPr>
          <w:rFonts w:ascii="Times New Roman" w:hAnsi="Times New Roman"/>
          <w:sz w:val="20"/>
          <w:szCs w:val="20"/>
        </w:rPr>
        <w:t>Központ parkoló</w:t>
      </w:r>
      <w:proofErr w:type="gramEnd"/>
      <w:r w:rsidR="006A635F" w:rsidRPr="004C59A2">
        <w:rPr>
          <w:rFonts w:ascii="Times New Roman" w:hAnsi="Times New Roman"/>
          <w:sz w:val="20"/>
          <w:szCs w:val="20"/>
        </w:rPr>
        <w:t>)</w:t>
      </w:r>
    </w:p>
    <w:tbl>
      <w:tblPr>
        <w:tblW w:w="10206" w:type="dxa"/>
        <w:tblInd w:w="70" w:type="dxa"/>
        <w:tblLayout w:type="fixed"/>
        <w:tblCellMar>
          <w:left w:w="70" w:type="dxa"/>
          <w:right w:w="70" w:type="dxa"/>
        </w:tblCellMar>
        <w:tblLook w:val="04A0"/>
      </w:tblPr>
      <w:tblGrid>
        <w:gridCol w:w="1134"/>
        <w:gridCol w:w="1134"/>
        <w:gridCol w:w="1134"/>
        <w:gridCol w:w="1134"/>
        <w:gridCol w:w="1134"/>
        <w:gridCol w:w="1134"/>
        <w:gridCol w:w="1134"/>
        <w:gridCol w:w="1134"/>
        <w:gridCol w:w="1134"/>
      </w:tblGrid>
      <w:tr w:rsidR="001C6776" w:rsidRPr="004C59A2" w:rsidTr="004C59A2">
        <w:trPr>
          <w:trHeight w:val="290"/>
        </w:trPr>
        <w:tc>
          <w:tcPr>
            <w:tcW w:w="10206"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6776" w:rsidRPr="004C59A2" w:rsidRDefault="001C6776" w:rsidP="003831A1">
            <w:pPr>
              <w:spacing w:after="0" w:line="240" w:lineRule="auto"/>
              <w:jc w:val="center"/>
              <w:rPr>
                <w:rFonts w:ascii="Times New Roman" w:hAnsi="Times New Roman"/>
                <w:sz w:val="24"/>
                <w:szCs w:val="24"/>
              </w:rPr>
            </w:pPr>
            <w:r w:rsidRPr="004C59A2">
              <w:rPr>
                <w:rFonts w:ascii="Times New Roman" w:hAnsi="Times New Roman"/>
                <w:sz w:val="24"/>
                <w:szCs w:val="24"/>
              </w:rPr>
              <w:t>HÁZHOZ MENŐ ZÖLDHULLADÉK GYŰJTÉS</w:t>
            </w:r>
          </w:p>
        </w:tc>
      </w:tr>
      <w:tr w:rsidR="001D19FE" w:rsidRPr="004C59A2" w:rsidTr="001D19FE">
        <w:trPr>
          <w:trHeight w:val="309"/>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19FE" w:rsidRPr="004C59A2" w:rsidRDefault="001D19FE" w:rsidP="003831A1">
            <w:pPr>
              <w:spacing w:after="0" w:line="240" w:lineRule="auto"/>
              <w:jc w:val="center"/>
              <w:rPr>
                <w:rFonts w:ascii="Times New Roman" w:eastAsia="Times New Roman" w:hAnsi="Times New Roman"/>
                <w:bCs/>
                <w:color w:val="000000"/>
                <w:sz w:val="18"/>
                <w:szCs w:val="18"/>
                <w:lang w:eastAsia="hu-HU"/>
              </w:rPr>
            </w:pPr>
            <w:r w:rsidRPr="004C59A2">
              <w:rPr>
                <w:rFonts w:ascii="Times New Roman" w:eastAsia="Times New Roman" w:hAnsi="Times New Roman"/>
                <w:bCs/>
                <w:color w:val="000000"/>
                <w:sz w:val="18"/>
                <w:szCs w:val="18"/>
                <w:lang w:eastAsia="hu-HU"/>
              </w:rPr>
              <w:t>2018.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D19FE" w:rsidRPr="004C59A2" w:rsidRDefault="001D19FE" w:rsidP="003831A1">
            <w:pPr>
              <w:spacing w:after="0" w:line="240" w:lineRule="auto"/>
              <w:jc w:val="center"/>
              <w:rPr>
                <w:rFonts w:ascii="Times New Roman" w:eastAsia="Times New Roman" w:hAnsi="Times New Roman"/>
                <w:bCs/>
                <w:color w:val="000000"/>
                <w:sz w:val="18"/>
                <w:szCs w:val="18"/>
                <w:lang w:eastAsia="hu-HU"/>
              </w:rPr>
            </w:pPr>
            <w:r w:rsidRPr="004C59A2">
              <w:rPr>
                <w:rFonts w:ascii="Times New Roman" w:eastAsia="Times New Roman" w:hAnsi="Times New Roman"/>
                <w:bCs/>
                <w:color w:val="000000"/>
                <w:sz w:val="18"/>
                <w:szCs w:val="18"/>
                <w:lang w:eastAsia="hu-HU"/>
              </w:rPr>
              <w:t>Máj.</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D19FE" w:rsidRPr="004C59A2" w:rsidRDefault="001D19FE" w:rsidP="005933ED">
            <w:pPr>
              <w:spacing w:after="0" w:line="240" w:lineRule="auto"/>
              <w:jc w:val="center"/>
              <w:rPr>
                <w:rFonts w:ascii="Times New Roman" w:eastAsia="Times New Roman" w:hAnsi="Times New Roman"/>
                <w:bCs/>
                <w:color w:val="000000"/>
                <w:sz w:val="18"/>
                <w:szCs w:val="18"/>
                <w:lang w:eastAsia="hu-HU"/>
              </w:rPr>
            </w:pPr>
            <w:r w:rsidRPr="004C59A2">
              <w:rPr>
                <w:rFonts w:ascii="Times New Roman" w:eastAsia="Times New Roman" w:hAnsi="Times New Roman"/>
                <w:bCs/>
                <w:color w:val="000000"/>
                <w:sz w:val="18"/>
                <w:szCs w:val="18"/>
                <w:lang w:eastAsia="hu-HU"/>
              </w:rPr>
              <w:t>Jún.</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D19FE" w:rsidRPr="004C59A2" w:rsidRDefault="001D19FE" w:rsidP="003831A1">
            <w:pPr>
              <w:spacing w:after="0" w:line="240" w:lineRule="auto"/>
              <w:jc w:val="center"/>
              <w:rPr>
                <w:rFonts w:ascii="Times New Roman" w:eastAsia="Times New Roman" w:hAnsi="Times New Roman"/>
                <w:bCs/>
                <w:color w:val="000000"/>
                <w:sz w:val="18"/>
                <w:szCs w:val="18"/>
                <w:lang w:eastAsia="hu-HU"/>
              </w:rPr>
            </w:pPr>
            <w:r w:rsidRPr="004C59A2">
              <w:rPr>
                <w:rFonts w:ascii="Times New Roman" w:eastAsia="Times New Roman" w:hAnsi="Times New Roman"/>
                <w:bCs/>
                <w:color w:val="000000"/>
                <w:sz w:val="18"/>
                <w:szCs w:val="18"/>
                <w:lang w:eastAsia="hu-HU"/>
              </w:rPr>
              <w:t>Júl.</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D19FE" w:rsidRPr="004C59A2" w:rsidRDefault="001D19FE" w:rsidP="003831A1">
            <w:pPr>
              <w:spacing w:after="0" w:line="240" w:lineRule="auto"/>
              <w:jc w:val="center"/>
              <w:rPr>
                <w:rFonts w:ascii="Times New Roman" w:eastAsia="Times New Roman" w:hAnsi="Times New Roman"/>
                <w:bCs/>
                <w:color w:val="000000"/>
                <w:sz w:val="18"/>
                <w:szCs w:val="18"/>
                <w:lang w:eastAsia="hu-HU"/>
              </w:rPr>
            </w:pPr>
            <w:r w:rsidRPr="004C59A2">
              <w:rPr>
                <w:rFonts w:ascii="Times New Roman" w:eastAsia="Times New Roman" w:hAnsi="Times New Roman"/>
                <w:bCs/>
                <w:color w:val="000000"/>
                <w:sz w:val="18"/>
                <w:szCs w:val="18"/>
                <w:lang w:eastAsia="hu-HU"/>
              </w:rPr>
              <w:t>Aug.</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D19FE" w:rsidRPr="004C59A2" w:rsidRDefault="001D19FE" w:rsidP="003831A1">
            <w:pPr>
              <w:spacing w:after="0" w:line="240" w:lineRule="auto"/>
              <w:jc w:val="center"/>
              <w:rPr>
                <w:rFonts w:ascii="Times New Roman" w:eastAsia="Times New Roman" w:hAnsi="Times New Roman"/>
                <w:bCs/>
                <w:color w:val="000000"/>
                <w:sz w:val="18"/>
                <w:szCs w:val="18"/>
                <w:lang w:eastAsia="hu-HU"/>
              </w:rPr>
            </w:pPr>
            <w:r w:rsidRPr="004C59A2">
              <w:rPr>
                <w:rFonts w:ascii="Times New Roman" w:eastAsia="Times New Roman" w:hAnsi="Times New Roman"/>
                <w:bCs/>
                <w:color w:val="000000"/>
                <w:sz w:val="18"/>
                <w:szCs w:val="18"/>
                <w:lang w:eastAsia="hu-HU"/>
              </w:rPr>
              <w:t>Szept.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D19FE" w:rsidRPr="004C59A2" w:rsidRDefault="001D19FE" w:rsidP="003831A1">
            <w:pPr>
              <w:spacing w:after="0" w:line="240" w:lineRule="auto"/>
              <w:jc w:val="center"/>
              <w:rPr>
                <w:rFonts w:ascii="Times New Roman" w:eastAsia="Times New Roman" w:hAnsi="Times New Roman"/>
                <w:bCs/>
                <w:color w:val="000000"/>
                <w:sz w:val="18"/>
                <w:szCs w:val="18"/>
                <w:lang w:eastAsia="hu-HU"/>
              </w:rPr>
            </w:pPr>
            <w:r w:rsidRPr="004C59A2">
              <w:rPr>
                <w:rFonts w:ascii="Times New Roman" w:eastAsia="Times New Roman" w:hAnsi="Times New Roman"/>
                <w:bCs/>
                <w:color w:val="000000"/>
                <w:sz w:val="18"/>
                <w:szCs w:val="18"/>
                <w:lang w:eastAsia="hu-HU"/>
              </w:rPr>
              <w:t>Okt.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D19FE" w:rsidRPr="004C59A2" w:rsidRDefault="001D19FE" w:rsidP="003831A1">
            <w:pPr>
              <w:spacing w:after="0" w:line="240" w:lineRule="auto"/>
              <w:jc w:val="center"/>
              <w:rPr>
                <w:rFonts w:ascii="Times New Roman" w:eastAsia="Times New Roman" w:hAnsi="Times New Roman"/>
                <w:bCs/>
                <w:color w:val="000000"/>
                <w:sz w:val="18"/>
                <w:szCs w:val="18"/>
                <w:lang w:eastAsia="hu-HU"/>
              </w:rPr>
            </w:pPr>
            <w:r w:rsidRPr="004C59A2">
              <w:rPr>
                <w:rFonts w:ascii="Times New Roman" w:eastAsia="Times New Roman" w:hAnsi="Times New Roman"/>
                <w:bCs/>
                <w:color w:val="000000"/>
                <w:sz w:val="18"/>
                <w:szCs w:val="18"/>
                <w:lang w:eastAsia="hu-HU"/>
              </w:rPr>
              <w:t>Nov.</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D19FE" w:rsidRPr="004C59A2" w:rsidRDefault="001D19FE" w:rsidP="003831A1">
            <w:pPr>
              <w:spacing w:after="0" w:line="240" w:lineRule="auto"/>
              <w:jc w:val="center"/>
              <w:rPr>
                <w:rFonts w:ascii="Times New Roman" w:eastAsia="Times New Roman" w:hAnsi="Times New Roman"/>
                <w:bCs/>
                <w:color w:val="000000"/>
                <w:sz w:val="18"/>
                <w:szCs w:val="18"/>
                <w:lang w:eastAsia="hu-HU"/>
              </w:rPr>
            </w:pPr>
            <w:r w:rsidRPr="004C59A2">
              <w:rPr>
                <w:rFonts w:ascii="Times New Roman" w:eastAsia="Times New Roman" w:hAnsi="Times New Roman"/>
                <w:bCs/>
                <w:color w:val="000000"/>
                <w:sz w:val="18"/>
                <w:szCs w:val="18"/>
                <w:lang w:eastAsia="hu-HU"/>
              </w:rPr>
              <w:t>Dec.</w:t>
            </w:r>
          </w:p>
        </w:tc>
      </w:tr>
      <w:tr w:rsidR="001D19FE" w:rsidRPr="004C59A2" w:rsidTr="001D19FE">
        <w:trPr>
          <w:trHeight w:val="286"/>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19FE" w:rsidRPr="004C59A2" w:rsidRDefault="001D19FE" w:rsidP="00470A37">
            <w:pPr>
              <w:spacing w:after="0" w:line="240" w:lineRule="auto"/>
              <w:jc w:val="center"/>
              <w:rPr>
                <w:rFonts w:ascii="Times New Roman" w:eastAsia="Times New Roman" w:hAnsi="Times New Roman"/>
                <w:b w:val="0"/>
                <w:color w:val="000000"/>
                <w:sz w:val="18"/>
                <w:szCs w:val="18"/>
                <w:lang w:eastAsia="hu-HU"/>
              </w:rPr>
            </w:pPr>
            <w:r w:rsidRPr="004C59A2">
              <w:rPr>
                <w:rFonts w:ascii="Times New Roman" w:eastAsia="Times New Roman" w:hAnsi="Times New Roman"/>
                <w:b w:val="0"/>
                <w:color w:val="000000"/>
                <w:sz w:val="18"/>
                <w:szCs w:val="18"/>
                <w:lang w:eastAsia="hu-HU"/>
              </w:rPr>
              <w:t>Dömsöd</w:t>
            </w:r>
          </w:p>
        </w:tc>
        <w:tc>
          <w:tcPr>
            <w:tcW w:w="1134" w:type="dxa"/>
            <w:tcBorders>
              <w:top w:val="nil"/>
              <w:left w:val="nil"/>
              <w:bottom w:val="single" w:sz="4" w:space="0" w:color="auto"/>
              <w:right w:val="single" w:sz="4" w:space="0" w:color="auto"/>
            </w:tcBorders>
            <w:shd w:val="clear" w:color="auto" w:fill="auto"/>
            <w:noWrap/>
            <w:vAlign w:val="center"/>
            <w:hideMark/>
          </w:tcPr>
          <w:p w:rsidR="001D19FE" w:rsidRPr="004C59A2" w:rsidRDefault="001D19FE" w:rsidP="003831A1">
            <w:pPr>
              <w:spacing w:after="0" w:line="240" w:lineRule="auto"/>
              <w:jc w:val="center"/>
              <w:rPr>
                <w:rFonts w:ascii="Times New Roman" w:eastAsia="Times New Roman" w:hAnsi="Times New Roman"/>
                <w:b w:val="0"/>
                <w:sz w:val="18"/>
                <w:szCs w:val="18"/>
                <w:lang w:eastAsia="hu-HU"/>
              </w:rPr>
            </w:pPr>
            <w:r w:rsidRPr="004C59A2">
              <w:rPr>
                <w:rFonts w:ascii="Times New Roman" w:eastAsia="Times New Roman" w:hAnsi="Times New Roman"/>
                <w:b w:val="0"/>
                <w:sz w:val="18"/>
                <w:szCs w:val="18"/>
                <w:lang w:eastAsia="hu-HU"/>
              </w:rPr>
              <w:t>17.</w:t>
            </w:r>
          </w:p>
        </w:tc>
        <w:tc>
          <w:tcPr>
            <w:tcW w:w="1134" w:type="dxa"/>
            <w:tcBorders>
              <w:top w:val="nil"/>
              <w:left w:val="nil"/>
              <w:bottom w:val="single" w:sz="4" w:space="0" w:color="auto"/>
              <w:right w:val="single" w:sz="4" w:space="0" w:color="auto"/>
            </w:tcBorders>
            <w:shd w:val="clear" w:color="auto" w:fill="auto"/>
            <w:noWrap/>
            <w:vAlign w:val="center"/>
            <w:hideMark/>
          </w:tcPr>
          <w:p w:rsidR="001D19FE" w:rsidRPr="004C59A2" w:rsidRDefault="001D19FE" w:rsidP="003831A1">
            <w:pPr>
              <w:spacing w:after="0" w:line="240" w:lineRule="auto"/>
              <w:jc w:val="center"/>
              <w:rPr>
                <w:rFonts w:ascii="Times New Roman" w:eastAsia="Times New Roman" w:hAnsi="Times New Roman"/>
                <w:b w:val="0"/>
                <w:sz w:val="18"/>
                <w:szCs w:val="18"/>
                <w:lang w:eastAsia="hu-HU"/>
              </w:rPr>
            </w:pPr>
            <w:r w:rsidRPr="004C59A2">
              <w:rPr>
                <w:rFonts w:ascii="Times New Roman" w:eastAsia="Times New Roman" w:hAnsi="Times New Roman"/>
                <w:b w:val="0"/>
                <w:sz w:val="18"/>
                <w:szCs w:val="18"/>
                <w:lang w:eastAsia="hu-HU"/>
              </w:rPr>
              <w:t>14.</w:t>
            </w:r>
          </w:p>
        </w:tc>
        <w:tc>
          <w:tcPr>
            <w:tcW w:w="1134" w:type="dxa"/>
            <w:tcBorders>
              <w:top w:val="nil"/>
              <w:left w:val="nil"/>
              <w:bottom w:val="single" w:sz="4" w:space="0" w:color="auto"/>
              <w:right w:val="single" w:sz="4" w:space="0" w:color="auto"/>
            </w:tcBorders>
            <w:shd w:val="clear" w:color="auto" w:fill="auto"/>
            <w:noWrap/>
            <w:vAlign w:val="center"/>
            <w:hideMark/>
          </w:tcPr>
          <w:p w:rsidR="001D19FE" w:rsidRPr="004C59A2" w:rsidRDefault="001D19FE" w:rsidP="00B219D3">
            <w:pPr>
              <w:spacing w:after="0" w:line="240" w:lineRule="auto"/>
              <w:jc w:val="center"/>
              <w:rPr>
                <w:rFonts w:ascii="Times New Roman" w:eastAsia="Times New Roman" w:hAnsi="Times New Roman"/>
                <w:b w:val="0"/>
                <w:sz w:val="18"/>
                <w:szCs w:val="18"/>
                <w:lang w:eastAsia="hu-HU"/>
              </w:rPr>
            </w:pPr>
            <w:r w:rsidRPr="004C59A2">
              <w:rPr>
                <w:rFonts w:ascii="Times New Roman" w:eastAsia="Times New Roman" w:hAnsi="Times New Roman"/>
                <w:b w:val="0"/>
                <w:sz w:val="18"/>
                <w:szCs w:val="18"/>
                <w:lang w:eastAsia="hu-HU"/>
              </w:rPr>
              <w:t>12.</w:t>
            </w:r>
          </w:p>
        </w:tc>
        <w:tc>
          <w:tcPr>
            <w:tcW w:w="1134" w:type="dxa"/>
            <w:tcBorders>
              <w:top w:val="nil"/>
              <w:left w:val="nil"/>
              <w:bottom w:val="single" w:sz="4" w:space="0" w:color="auto"/>
              <w:right w:val="single" w:sz="4" w:space="0" w:color="auto"/>
            </w:tcBorders>
            <w:shd w:val="clear" w:color="auto" w:fill="auto"/>
            <w:noWrap/>
            <w:vAlign w:val="center"/>
            <w:hideMark/>
          </w:tcPr>
          <w:p w:rsidR="001D19FE" w:rsidRPr="004C59A2" w:rsidRDefault="001D19FE" w:rsidP="003831A1">
            <w:pPr>
              <w:spacing w:after="0" w:line="240" w:lineRule="auto"/>
              <w:jc w:val="center"/>
              <w:rPr>
                <w:rFonts w:ascii="Times New Roman" w:eastAsia="Times New Roman" w:hAnsi="Times New Roman"/>
                <w:b w:val="0"/>
                <w:sz w:val="18"/>
                <w:szCs w:val="18"/>
                <w:lang w:eastAsia="hu-HU"/>
              </w:rPr>
            </w:pPr>
            <w:r w:rsidRPr="004C59A2">
              <w:rPr>
                <w:rFonts w:ascii="Times New Roman" w:eastAsia="Times New Roman" w:hAnsi="Times New Roman"/>
                <w:b w:val="0"/>
                <w:sz w:val="18"/>
                <w:szCs w:val="18"/>
                <w:lang w:eastAsia="hu-HU"/>
              </w:rPr>
              <w:t>9.</w:t>
            </w:r>
          </w:p>
        </w:tc>
        <w:tc>
          <w:tcPr>
            <w:tcW w:w="1134" w:type="dxa"/>
            <w:tcBorders>
              <w:top w:val="nil"/>
              <w:left w:val="nil"/>
              <w:bottom w:val="single" w:sz="4" w:space="0" w:color="auto"/>
              <w:right w:val="single" w:sz="4" w:space="0" w:color="auto"/>
            </w:tcBorders>
            <w:shd w:val="clear" w:color="auto" w:fill="auto"/>
            <w:noWrap/>
            <w:vAlign w:val="center"/>
            <w:hideMark/>
          </w:tcPr>
          <w:p w:rsidR="001D19FE" w:rsidRPr="004C59A2" w:rsidRDefault="001D19FE" w:rsidP="003831A1">
            <w:pPr>
              <w:spacing w:after="0" w:line="240" w:lineRule="auto"/>
              <w:jc w:val="center"/>
              <w:rPr>
                <w:rFonts w:ascii="Times New Roman" w:eastAsia="Times New Roman" w:hAnsi="Times New Roman"/>
                <w:b w:val="0"/>
                <w:sz w:val="18"/>
                <w:szCs w:val="18"/>
                <w:lang w:eastAsia="hu-HU"/>
              </w:rPr>
            </w:pPr>
            <w:r w:rsidRPr="004C59A2">
              <w:rPr>
                <w:rFonts w:ascii="Times New Roman" w:eastAsia="Times New Roman" w:hAnsi="Times New Roman"/>
                <w:b w:val="0"/>
                <w:sz w:val="18"/>
                <w:szCs w:val="18"/>
                <w:lang w:eastAsia="hu-HU"/>
              </w:rPr>
              <w:t>6.</w:t>
            </w:r>
          </w:p>
        </w:tc>
        <w:tc>
          <w:tcPr>
            <w:tcW w:w="1134" w:type="dxa"/>
            <w:tcBorders>
              <w:top w:val="nil"/>
              <w:left w:val="nil"/>
              <w:bottom w:val="single" w:sz="4" w:space="0" w:color="auto"/>
              <w:right w:val="single" w:sz="4" w:space="0" w:color="auto"/>
            </w:tcBorders>
            <w:shd w:val="clear" w:color="auto" w:fill="auto"/>
            <w:noWrap/>
            <w:vAlign w:val="center"/>
            <w:hideMark/>
          </w:tcPr>
          <w:p w:rsidR="001D19FE" w:rsidRPr="004C59A2" w:rsidRDefault="001D19FE" w:rsidP="00B219D3">
            <w:pPr>
              <w:spacing w:after="0" w:line="240" w:lineRule="auto"/>
              <w:jc w:val="center"/>
              <w:rPr>
                <w:rFonts w:ascii="Times New Roman" w:eastAsia="Times New Roman" w:hAnsi="Times New Roman"/>
                <w:b w:val="0"/>
                <w:sz w:val="18"/>
                <w:szCs w:val="18"/>
                <w:lang w:eastAsia="hu-HU"/>
              </w:rPr>
            </w:pPr>
            <w:r w:rsidRPr="004C59A2">
              <w:rPr>
                <w:rFonts w:ascii="Times New Roman" w:eastAsia="Times New Roman" w:hAnsi="Times New Roman"/>
                <w:b w:val="0"/>
                <w:sz w:val="18"/>
                <w:szCs w:val="18"/>
                <w:lang w:eastAsia="hu-HU"/>
              </w:rPr>
              <w:t>4.</w:t>
            </w:r>
          </w:p>
        </w:tc>
        <w:tc>
          <w:tcPr>
            <w:tcW w:w="1134" w:type="dxa"/>
            <w:tcBorders>
              <w:top w:val="nil"/>
              <w:left w:val="nil"/>
              <w:bottom w:val="single" w:sz="4" w:space="0" w:color="auto"/>
              <w:right w:val="single" w:sz="4" w:space="0" w:color="auto"/>
            </w:tcBorders>
            <w:shd w:val="clear" w:color="auto" w:fill="auto"/>
            <w:noWrap/>
            <w:vAlign w:val="center"/>
            <w:hideMark/>
          </w:tcPr>
          <w:p w:rsidR="001D19FE" w:rsidRPr="004C59A2" w:rsidRDefault="001D19FE" w:rsidP="00B219D3">
            <w:pPr>
              <w:spacing w:after="0" w:line="240" w:lineRule="auto"/>
              <w:jc w:val="center"/>
              <w:rPr>
                <w:rFonts w:ascii="Times New Roman" w:eastAsia="Times New Roman" w:hAnsi="Times New Roman"/>
                <w:b w:val="0"/>
                <w:color w:val="000000"/>
                <w:sz w:val="18"/>
                <w:szCs w:val="18"/>
                <w:lang w:eastAsia="hu-HU"/>
              </w:rPr>
            </w:pPr>
            <w:r w:rsidRPr="004C59A2">
              <w:rPr>
                <w:rFonts w:ascii="Times New Roman" w:eastAsia="Times New Roman" w:hAnsi="Times New Roman"/>
                <w:b w:val="0"/>
                <w:color w:val="000000"/>
                <w:sz w:val="18"/>
                <w:szCs w:val="18"/>
                <w:lang w:eastAsia="hu-HU"/>
              </w:rPr>
              <w:t>1.; 29.</w:t>
            </w:r>
          </w:p>
        </w:tc>
        <w:tc>
          <w:tcPr>
            <w:tcW w:w="1134" w:type="dxa"/>
            <w:tcBorders>
              <w:top w:val="nil"/>
              <w:left w:val="nil"/>
              <w:bottom w:val="single" w:sz="4" w:space="0" w:color="auto"/>
              <w:right w:val="single" w:sz="4" w:space="0" w:color="auto"/>
            </w:tcBorders>
            <w:shd w:val="clear" w:color="auto" w:fill="auto"/>
            <w:noWrap/>
            <w:vAlign w:val="center"/>
            <w:hideMark/>
          </w:tcPr>
          <w:p w:rsidR="001D19FE" w:rsidRPr="004C59A2" w:rsidRDefault="001D19FE" w:rsidP="00B219D3">
            <w:pPr>
              <w:spacing w:after="0" w:line="240" w:lineRule="auto"/>
              <w:jc w:val="center"/>
              <w:rPr>
                <w:rFonts w:ascii="Times New Roman" w:eastAsia="Times New Roman" w:hAnsi="Times New Roman"/>
                <w:b w:val="0"/>
                <w:color w:val="000000"/>
                <w:sz w:val="18"/>
                <w:szCs w:val="18"/>
                <w:lang w:eastAsia="hu-HU"/>
              </w:rPr>
            </w:pPr>
            <w:r w:rsidRPr="004C59A2">
              <w:rPr>
                <w:rFonts w:ascii="Times New Roman" w:eastAsia="Times New Roman" w:hAnsi="Times New Roman"/>
                <w:b w:val="0"/>
                <w:color w:val="000000"/>
                <w:sz w:val="18"/>
                <w:szCs w:val="18"/>
                <w:lang w:eastAsia="hu-HU"/>
              </w:rPr>
              <w:t>13.</w:t>
            </w:r>
          </w:p>
        </w:tc>
      </w:tr>
      <w:tr w:rsidR="001D19FE" w:rsidRPr="004C59A2" w:rsidTr="001D19FE">
        <w:trPr>
          <w:trHeight w:val="262"/>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D19FE" w:rsidRPr="004C59A2" w:rsidRDefault="001D19FE" w:rsidP="00470A37">
            <w:pPr>
              <w:spacing w:after="0" w:line="240" w:lineRule="auto"/>
              <w:jc w:val="center"/>
              <w:rPr>
                <w:rFonts w:ascii="Times New Roman" w:eastAsia="Times New Roman" w:hAnsi="Times New Roman"/>
                <w:b w:val="0"/>
                <w:color w:val="000000"/>
                <w:sz w:val="18"/>
                <w:szCs w:val="18"/>
                <w:lang w:eastAsia="hu-HU"/>
              </w:rPr>
            </w:pPr>
            <w:r w:rsidRPr="004C59A2">
              <w:rPr>
                <w:rFonts w:ascii="Times New Roman" w:eastAsia="Times New Roman" w:hAnsi="Times New Roman"/>
                <w:b w:val="0"/>
                <w:color w:val="000000"/>
                <w:sz w:val="18"/>
                <w:szCs w:val="18"/>
                <w:lang w:eastAsia="hu-HU"/>
              </w:rPr>
              <w:t>Üdülő</w:t>
            </w:r>
          </w:p>
        </w:tc>
        <w:tc>
          <w:tcPr>
            <w:tcW w:w="1134" w:type="dxa"/>
            <w:tcBorders>
              <w:top w:val="nil"/>
              <w:left w:val="nil"/>
              <w:bottom w:val="single" w:sz="4" w:space="0" w:color="auto"/>
              <w:right w:val="single" w:sz="4" w:space="0" w:color="auto"/>
            </w:tcBorders>
            <w:shd w:val="clear" w:color="auto" w:fill="auto"/>
            <w:noWrap/>
            <w:vAlign w:val="center"/>
            <w:hideMark/>
          </w:tcPr>
          <w:p w:rsidR="001D19FE" w:rsidRPr="004C59A2" w:rsidRDefault="001D19FE" w:rsidP="003831A1">
            <w:pPr>
              <w:spacing w:after="0" w:line="240" w:lineRule="auto"/>
              <w:jc w:val="center"/>
              <w:rPr>
                <w:rFonts w:ascii="Times New Roman" w:eastAsia="Times New Roman" w:hAnsi="Times New Roman"/>
                <w:b w:val="0"/>
                <w:sz w:val="18"/>
                <w:szCs w:val="18"/>
                <w:lang w:eastAsia="hu-HU"/>
              </w:rPr>
            </w:pPr>
            <w:r w:rsidRPr="004C59A2">
              <w:rPr>
                <w:rFonts w:ascii="Times New Roman" w:eastAsia="Times New Roman" w:hAnsi="Times New Roman"/>
                <w:b w:val="0"/>
                <w:sz w:val="18"/>
                <w:szCs w:val="18"/>
                <w:lang w:eastAsia="hu-HU"/>
              </w:rPr>
              <w:t>14.</w:t>
            </w:r>
          </w:p>
        </w:tc>
        <w:tc>
          <w:tcPr>
            <w:tcW w:w="1134" w:type="dxa"/>
            <w:tcBorders>
              <w:top w:val="nil"/>
              <w:left w:val="nil"/>
              <w:bottom w:val="single" w:sz="4" w:space="0" w:color="auto"/>
              <w:right w:val="single" w:sz="4" w:space="0" w:color="auto"/>
            </w:tcBorders>
            <w:shd w:val="clear" w:color="auto" w:fill="auto"/>
            <w:noWrap/>
            <w:vAlign w:val="center"/>
            <w:hideMark/>
          </w:tcPr>
          <w:p w:rsidR="001D19FE" w:rsidRPr="004C59A2" w:rsidRDefault="001D19FE" w:rsidP="003831A1">
            <w:pPr>
              <w:spacing w:after="0" w:line="240" w:lineRule="auto"/>
              <w:jc w:val="center"/>
              <w:rPr>
                <w:rFonts w:ascii="Times New Roman" w:eastAsia="Times New Roman" w:hAnsi="Times New Roman"/>
                <w:b w:val="0"/>
                <w:sz w:val="18"/>
                <w:szCs w:val="18"/>
                <w:lang w:eastAsia="hu-HU"/>
              </w:rPr>
            </w:pPr>
            <w:r w:rsidRPr="004C59A2">
              <w:rPr>
                <w:rFonts w:ascii="Times New Roman" w:eastAsia="Times New Roman" w:hAnsi="Times New Roman"/>
                <w:b w:val="0"/>
                <w:sz w:val="18"/>
                <w:szCs w:val="18"/>
                <w:lang w:eastAsia="hu-HU"/>
              </w:rPr>
              <w:t>11.</w:t>
            </w:r>
          </w:p>
        </w:tc>
        <w:tc>
          <w:tcPr>
            <w:tcW w:w="1134" w:type="dxa"/>
            <w:tcBorders>
              <w:top w:val="nil"/>
              <w:left w:val="nil"/>
              <w:bottom w:val="single" w:sz="4" w:space="0" w:color="auto"/>
              <w:right w:val="single" w:sz="4" w:space="0" w:color="auto"/>
            </w:tcBorders>
            <w:shd w:val="clear" w:color="auto" w:fill="auto"/>
            <w:noWrap/>
            <w:vAlign w:val="center"/>
            <w:hideMark/>
          </w:tcPr>
          <w:p w:rsidR="001D19FE" w:rsidRPr="004C59A2" w:rsidRDefault="001D19FE" w:rsidP="00B219D3">
            <w:pPr>
              <w:spacing w:after="0" w:line="240" w:lineRule="auto"/>
              <w:jc w:val="center"/>
              <w:rPr>
                <w:rFonts w:ascii="Times New Roman" w:eastAsia="Times New Roman" w:hAnsi="Times New Roman"/>
                <w:b w:val="0"/>
                <w:sz w:val="18"/>
                <w:szCs w:val="18"/>
                <w:lang w:eastAsia="hu-HU"/>
              </w:rPr>
            </w:pPr>
            <w:r w:rsidRPr="004C59A2">
              <w:rPr>
                <w:rFonts w:ascii="Times New Roman" w:eastAsia="Times New Roman" w:hAnsi="Times New Roman"/>
                <w:b w:val="0"/>
                <w:sz w:val="18"/>
                <w:szCs w:val="18"/>
                <w:lang w:eastAsia="hu-HU"/>
              </w:rPr>
              <w:t>9.</w:t>
            </w:r>
          </w:p>
        </w:tc>
        <w:tc>
          <w:tcPr>
            <w:tcW w:w="1134" w:type="dxa"/>
            <w:tcBorders>
              <w:top w:val="nil"/>
              <w:left w:val="nil"/>
              <w:bottom w:val="single" w:sz="4" w:space="0" w:color="auto"/>
              <w:right w:val="single" w:sz="4" w:space="0" w:color="auto"/>
            </w:tcBorders>
            <w:shd w:val="clear" w:color="auto" w:fill="auto"/>
            <w:noWrap/>
            <w:vAlign w:val="center"/>
            <w:hideMark/>
          </w:tcPr>
          <w:p w:rsidR="001D19FE" w:rsidRPr="004C59A2" w:rsidRDefault="001D19FE" w:rsidP="003831A1">
            <w:pPr>
              <w:spacing w:after="0" w:line="240" w:lineRule="auto"/>
              <w:jc w:val="center"/>
              <w:rPr>
                <w:rFonts w:ascii="Times New Roman" w:eastAsia="Times New Roman" w:hAnsi="Times New Roman"/>
                <w:b w:val="0"/>
                <w:sz w:val="18"/>
                <w:szCs w:val="18"/>
                <w:lang w:eastAsia="hu-HU"/>
              </w:rPr>
            </w:pPr>
            <w:r w:rsidRPr="004C59A2">
              <w:rPr>
                <w:rFonts w:ascii="Times New Roman" w:eastAsia="Times New Roman" w:hAnsi="Times New Roman"/>
                <w:b w:val="0"/>
                <w:sz w:val="18"/>
                <w:szCs w:val="18"/>
                <w:lang w:eastAsia="hu-HU"/>
              </w:rPr>
              <w:t>6.</w:t>
            </w:r>
          </w:p>
        </w:tc>
        <w:tc>
          <w:tcPr>
            <w:tcW w:w="1134" w:type="dxa"/>
            <w:tcBorders>
              <w:top w:val="nil"/>
              <w:left w:val="nil"/>
              <w:bottom w:val="single" w:sz="4" w:space="0" w:color="auto"/>
              <w:right w:val="single" w:sz="4" w:space="0" w:color="auto"/>
            </w:tcBorders>
            <w:shd w:val="clear" w:color="auto" w:fill="auto"/>
            <w:noWrap/>
            <w:vAlign w:val="center"/>
            <w:hideMark/>
          </w:tcPr>
          <w:p w:rsidR="001D19FE" w:rsidRPr="004C59A2" w:rsidRDefault="001D19FE" w:rsidP="003831A1">
            <w:pPr>
              <w:spacing w:after="0" w:line="240" w:lineRule="auto"/>
              <w:jc w:val="center"/>
              <w:rPr>
                <w:rFonts w:ascii="Times New Roman" w:eastAsia="Times New Roman" w:hAnsi="Times New Roman"/>
                <w:b w:val="0"/>
                <w:sz w:val="18"/>
                <w:szCs w:val="18"/>
                <w:lang w:eastAsia="hu-HU"/>
              </w:rPr>
            </w:pPr>
            <w:r w:rsidRPr="004C59A2">
              <w:rPr>
                <w:rFonts w:ascii="Times New Roman" w:eastAsia="Times New Roman" w:hAnsi="Times New Roman"/>
                <w:b w:val="0"/>
                <w:sz w:val="18"/>
                <w:szCs w:val="18"/>
                <w:lang w:eastAsia="hu-HU"/>
              </w:rPr>
              <w:t>3.</w:t>
            </w:r>
          </w:p>
        </w:tc>
        <w:tc>
          <w:tcPr>
            <w:tcW w:w="1134" w:type="dxa"/>
            <w:tcBorders>
              <w:top w:val="nil"/>
              <w:left w:val="nil"/>
              <w:bottom w:val="single" w:sz="4" w:space="0" w:color="auto"/>
              <w:right w:val="single" w:sz="4" w:space="0" w:color="auto"/>
            </w:tcBorders>
            <w:shd w:val="clear" w:color="auto" w:fill="auto"/>
            <w:noWrap/>
            <w:vAlign w:val="center"/>
            <w:hideMark/>
          </w:tcPr>
          <w:p w:rsidR="001D19FE" w:rsidRPr="004C59A2" w:rsidRDefault="001D19FE" w:rsidP="00B219D3">
            <w:pPr>
              <w:spacing w:after="0" w:line="240" w:lineRule="auto"/>
              <w:jc w:val="center"/>
              <w:rPr>
                <w:rFonts w:ascii="Times New Roman" w:eastAsia="Times New Roman" w:hAnsi="Times New Roman"/>
                <w:b w:val="0"/>
                <w:sz w:val="18"/>
                <w:szCs w:val="18"/>
                <w:lang w:eastAsia="hu-HU"/>
              </w:rPr>
            </w:pPr>
            <w:r w:rsidRPr="004C59A2">
              <w:rPr>
                <w:rFonts w:ascii="Times New Roman" w:eastAsia="Times New Roman" w:hAnsi="Times New Roman"/>
                <w:b w:val="0"/>
                <w:sz w:val="18"/>
                <w:szCs w:val="18"/>
                <w:lang w:eastAsia="hu-HU"/>
              </w:rPr>
              <w:t>1.; 29.</w:t>
            </w:r>
          </w:p>
        </w:tc>
        <w:tc>
          <w:tcPr>
            <w:tcW w:w="1134" w:type="dxa"/>
            <w:tcBorders>
              <w:top w:val="nil"/>
              <w:left w:val="nil"/>
              <w:bottom w:val="single" w:sz="4" w:space="0" w:color="auto"/>
              <w:right w:val="single" w:sz="4" w:space="0" w:color="auto"/>
            </w:tcBorders>
            <w:shd w:val="clear" w:color="auto" w:fill="auto"/>
            <w:noWrap/>
            <w:vAlign w:val="center"/>
            <w:hideMark/>
          </w:tcPr>
          <w:p w:rsidR="001D19FE" w:rsidRPr="004C59A2" w:rsidRDefault="001D19FE" w:rsidP="00B219D3">
            <w:pPr>
              <w:spacing w:after="0" w:line="240" w:lineRule="auto"/>
              <w:jc w:val="center"/>
              <w:rPr>
                <w:rFonts w:ascii="Times New Roman" w:eastAsia="Times New Roman" w:hAnsi="Times New Roman"/>
                <w:b w:val="0"/>
                <w:color w:val="000000"/>
                <w:sz w:val="18"/>
                <w:szCs w:val="18"/>
                <w:lang w:eastAsia="hu-HU"/>
              </w:rPr>
            </w:pPr>
            <w:r w:rsidRPr="004C59A2">
              <w:rPr>
                <w:rFonts w:ascii="Times New Roman" w:eastAsia="Times New Roman" w:hAnsi="Times New Roman"/>
                <w:b w:val="0"/>
                <w:color w:val="000000"/>
                <w:sz w:val="18"/>
                <w:szCs w:val="18"/>
                <w:lang w:eastAsia="hu-HU"/>
              </w:rPr>
              <w:t>26.</w:t>
            </w:r>
          </w:p>
        </w:tc>
        <w:tc>
          <w:tcPr>
            <w:tcW w:w="1134" w:type="dxa"/>
            <w:tcBorders>
              <w:top w:val="nil"/>
              <w:left w:val="nil"/>
              <w:bottom w:val="single" w:sz="4" w:space="0" w:color="auto"/>
              <w:right w:val="single" w:sz="4" w:space="0" w:color="auto"/>
            </w:tcBorders>
            <w:shd w:val="clear" w:color="auto" w:fill="auto"/>
            <w:noWrap/>
            <w:vAlign w:val="center"/>
            <w:hideMark/>
          </w:tcPr>
          <w:p w:rsidR="001D19FE" w:rsidRPr="004C59A2" w:rsidRDefault="001D19FE" w:rsidP="00B219D3">
            <w:pPr>
              <w:spacing w:after="0" w:line="240" w:lineRule="auto"/>
              <w:jc w:val="center"/>
              <w:rPr>
                <w:rFonts w:ascii="Times New Roman" w:eastAsia="Times New Roman" w:hAnsi="Times New Roman"/>
                <w:b w:val="0"/>
                <w:color w:val="000000"/>
                <w:sz w:val="18"/>
                <w:szCs w:val="18"/>
                <w:lang w:eastAsia="hu-HU"/>
              </w:rPr>
            </w:pPr>
            <w:r w:rsidRPr="004C59A2">
              <w:rPr>
                <w:rFonts w:ascii="Times New Roman" w:eastAsia="Times New Roman" w:hAnsi="Times New Roman"/>
                <w:b w:val="0"/>
                <w:color w:val="000000"/>
                <w:sz w:val="18"/>
                <w:szCs w:val="18"/>
                <w:lang w:eastAsia="hu-HU"/>
              </w:rPr>
              <w:t>10.</w:t>
            </w:r>
          </w:p>
        </w:tc>
      </w:tr>
    </w:tbl>
    <w:p w:rsidR="001C6776" w:rsidRPr="00F25A85" w:rsidRDefault="001C6776" w:rsidP="00F25A85">
      <w:pPr>
        <w:spacing w:after="60" w:line="240" w:lineRule="auto"/>
        <w:jc w:val="both"/>
        <w:rPr>
          <w:rFonts w:ascii="Times New Roman" w:hAnsi="Times New Roman"/>
          <w:sz w:val="20"/>
          <w:szCs w:val="20"/>
        </w:rPr>
      </w:pPr>
      <w:bookmarkStart w:id="1" w:name="OLE_LINK1"/>
      <w:bookmarkStart w:id="2" w:name="OLE_LINK2"/>
      <w:bookmarkStart w:id="3" w:name="OLE_LINK3"/>
      <w:r w:rsidRPr="00F25A85">
        <w:rPr>
          <w:rFonts w:ascii="Times New Roman" w:hAnsi="Times New Roman"/>
          <w:b w:val="0"/>
          <w:sz w:val="20"/>
          <w:szCs w:val="20"/>
          <w:u w:val="single"/>
        </w:rPr>
        <w:t>Gyűjtési időszak:</w:t>
      </w:r>
      <w:r w:rsidRPr="00F25A85">
        <w:rPr>
          <w:rFonts w:ascii="Times New Roman" w:hAnsi="Times New Roman"/>
          <w:b w:val="0"/>
          <w:sz w:val="20"/>
          <w:szCs w:val="20"/>
        </w:rPr>
        <w:t xml:space="preserve"> egész évben </w:t>
      </w:r>
      <w:r w:rsidR="0066794A" w:rsidRPr="00F25A85">
        <w:rPr>
          <w:rFonts w:ascii="Times New Roman" w:hAnsi="Times New Roman"/>
          <w:sz w:val="20"/>
          <w:szCs w:val="20"/>
        </w:rPr>
        <w:t>a fenti táblázatban megjelölt, Dömsödön CSÜTÖRTÖKI, az üdülőben HÉTFŐI napokon.</w:t>
      </w:r>
    </w:p>
    <w:p w:rsidR="001C6776" w:rsidRPr="00F25A85" w:rsidRDefault="001C6776" w:rsidP="00F25A85">
      <w:pPr>
        <w:spacing w:after="60" w:line="240" w:lineRule="auto"/>
        <w:jc w:val="both"/>
        <w:rPr>
          <w:rFonts w:ascii="Times New Roman" w:hAnsi="Times New Roman"/>
          <w:b w:val="0"/>
          <w:sz w:val="20"/>
          <w:szCs w:val="20"/>
        </w:rPr>
      </w:pPr>
      <w:r w:rsidRPr="00F25A85">
        <w:rPr>
          <w:rFonts w:ascii="Times New Roman" w:hAnsi="Times New Roman"/>
          <w:b w:val="0"/>
          <w:sz w:val="20"/>
          <w:szCs w:val="20"/>
        </w:rPr>
        <w:t xml:space="preserve">A kertgondozás során levágott füvet és egyéb lágyszárú növényeket, illetve a lehullott falevelet a </w:t>
      </w:r>
      <w:proofErr w:type="spellStart"/>
      <w:r w:rsidRPr="00F25A85">
        <w:rPr>
          <w:rFonts w:ascii="Times New Roman" w:hAnsi="Times New Roman"/>
          <w:b w:val="0"/>
          <w:sz w:val="20"/>
          <w:szCs w:val="20"/>
        </w:rPr>
        <w:t>DTkH</w:t>
      </w:r>
      <w:proofErr w:type="spellEnd"/>
      <w:r w:rsidRPr="00F25A85">
        <w:rPr>
          <w:rFonts w:ascii="Times New Roman" w:hAnsi="Times New Roman"/>
          <w:b w:val="0"/>
          <w:sz w:val="20"/>
          <w:szCs w:val="20"/>
        </w:rPr>
        <w:t xml:space="preserve"> Nonprofit Kft</w:t>
      </w:r>
      <w:r w:rsidRPr="00F25A85">
        <w:rPr>
          <w:rFonts w:ascii="Times New Roman" w:hAnsi="Times New Roman"/>
          <w:b w:val="0"/>
          <w:i/>
          <w:sz w:val="20"/>
          <w:szCs w:val="20"/>
        </w:rPr>
        <w:t xml:space="preserve">. </w:t>
      </w:r>
      <w:r w:rsidRPr="00F25A85">
        <w:rPr>
          <w:rFonts w:ascii="Times New Roman" w:hAnsi="Times New Roman"/>
          <w:b w:val="0"/>
          <w:sz w:val="20"/>
          <w:szCs w:val="20"/>
        </w:rPr>
        <w:t xml:space="preserve">által </w:t>
      </w:r>
      <w:r w:rsidRPr="00F25A85">
        <w:rPr>
          <w:rFonts w:ascii="Times New Roman" w:hAnsi="Times New Roman"/>
          <w:sz w:val="20"/>
          <w:szCs w:val="20"/>
        </w:rPr>
        <w:t>térítésmentesen rendelkezésre bocsátott zöld színű</w:t>
      </w:r>
      <w:r w:rsidRPr="00F25A85">
        <w:rPr>
          <w:rFonts w:ascii="Times New Roman" w:hAnsi="Times New Roman"/>
          <w:b w:val="0"/>
          <w:sz w:val="20"/>
          <w:szCs w:val="20"/>
        </w:rPr>
        <w:t xml:space="preserve"> lebomló műanyag </w:t>
      </w:r>
      <w:r w:rsidRPr="00F25A85">
        <w:rPr>
          <w:rFonts w:ascii="Times New Roman" w:hAnsi="Times New Roman"/>
          <w:sz w:val="20"/>
          <w:szCs w:val="20"/>
        </w:rPr>
        <w:t>zsákban</w:t>
      </w:r>
      <w:r w:rsidRPr="00F25A85">
        <w:rPr>
          <w:rFonts w:ascii="Times New Roman" w:hAnsi="Times New Roman"/>
          <w:b w:val="0"/>
          <w:sz w:val="20"/>
          <w:szCs w:val="20"/>
        </w:rPr>
        <w:t xml:space="preserve">, illetve az ágnyesedéket </w:t>
      </w:r>
      <w:proofErr w:type="spellStart"/>
      <w:r w:rsidRPr="00F25A85">
        <w:rPr>
          <w:rFonts w:ascii="Times New Roman" w:hAnsi="Times New Roman"/>
          <w:b w:val="0"/>
          <w:sz w:val="20"/>
          <w:szCs w:val="20"/>
        </w:rPr>
        <w:t>max</w:t>
      </w:r>
      <w:proofErr w:type="spellEnd"/>
      <w:r w:rsidRPr="00F25A85">
        <w:rPr>
          <w:rFonts w:ascii="Times New Roman" w:hAnsi="Times New Roman"/>
          <w:b w:val="0"/>
          <w:sz w:val="20"/>
          <w:szCs w:val="20"/>
        </w:rPr>
        <w:t>. 70 cm hosszú kötegekben összekötve (alkalmanként maximum 0,5 m</w:t>
      </w:r>
      <w:r w:rsidRPr="00F25A85">
        <w:rPr>
          <w:rFonts w:ascii="Times New Roman" w:hAnsi="Times New Roman"/>
          <w:b w:val="0"/>
          <w:sz w:val="20"/>
          <w:szCs w:val="20"/>
          <w:vertAlign w:val="superscript"/>
        </w:rPr>
        <w:t>3</w:t>
      </w:r>
      <w:r w:rsidRPr="00F25A85">
        <w:rPr>
          <w:rFonts w:ascii="Times New Roman" w:hAnsi="Times New Roman"/>
          <w:b w:val="0"/>
          <w:sz w:val="20"/>
          <w:szCs w:val="20"/>
        </w:rPr>
        <w:t xml:space="preserve"> mennyiségben), a zöld zsák mellé helyezze ki az ingatlana elé, </w:t>
      </w:r>
      <w:r w:rsidR="00912F43" w:rsidRPr="00F25A85">
        <w:rPr>
          <w:rFonts w:ascii="Times New Roman" w:hAnsi="Times New Roman"/>
          <w:b w:val="0"/>
          <w:sz w:val="20"/>
          <w:szCs w:val="20"/>
        </w:rPr>
        <w:t>a közlekedést nem akadályozó módon.</w:t>
      </w:r>
    </w:p>
    <w:p w:rsidR="00396AED" w:rsidRPr="00F25A85" w:rsidRDefault="00036B6A" w:rsidP="00F25A85">
      <w:pPr>
        <w:spacing w:after="60" w:line="240" w:lineRule="auto"/>
        <w:jc w:val="both"/>
        <w:rPr>
          <w:rFonts w:ascii="Times New Roman" w:eastAsia="Times New Roman" w:hAnsi="Times New Roman"/>
          <w:b w:val="0"/>
          <w:sz w:val="20"/>
          <w:szCs w:val="20"/>
          <w:lang w:eastAsia="hu-HU"/>
        </w:rPr>
      </w:pPr>
      <w:r w:rsidRPr="00F25A85">
        <w:rPr>
          <w:rFonts w:ascii="Times New Roman" w:eastAsia="Times New Roman" w:hAnsi="Times New Roman"/>
          <w:sz w:val="20"/>
          <w:szCs w:val="20"/>
          <w:lang w:eastAsia="hu-HU"/>
        </w:rPr>
        <w:t>A mindenkori begyűjtéssel egyidejűleg</w:t>
      </w:r>
      <w:r w:rsidRPr="00F25A85">
        <w:rPr>
          <w:rFonts w:ascii="Times New Roman" w:eastAsia="Times New Roman" w:hAnsi="Times New Roman"/>
          <w:b w:val="0"/>
          <w:sz w:val="20"/>
          <w:szCs w:val="20"/>
          <w:lang w:eastAsia="hu-HU"/>
        </w:rPr>
        <w:t xml:space="preserve"> munkatársaink </w:t>
      </w:r>
      <w:r w:rsidRPr="00F25A85">
        <w:rPr>
          <w:rFonts w:ascii="Times New Roman" w:eastAsia="Times New Roman" w:hAnsi="Times New Roman"/>
          <w:sz w:val="20"/>
          <w:szCs w:val="20"/>
          <w:lang w:eastAsia="hu-HU"/>
        </w:rPr>
        <w:t>2 db cserezsákot</w:t>
      </w:r>
      <w:r w:rsidRPr="00F25A85">
        <w:rPr>
          <w:rFonts w:ascii="Times New Roman" w:eastAsia="Times New Roman" w:hAnsi="Times New Roman"/>
          <w:b w:val="0"/>
          <w:sz w:val="20"/>
          <w:szCs w:val="20"/>
          <w:lang w:eastAsia="hu-HU"/>
        </w:rPr>
        <w:t xml:space="preserve"> </w:t>
      </w:r>
      <w:r w:rsidR="00174409" w:rsidRPr="00F25A85">
        <w:rPr>
          <w:rFonts w:ascii="Times New Roman" w:eastAsia="Times New Roman" w:hAnsi="Times New Roman"/>
          <w:b w:val="0"/>
          <w:sz w:val="20"/>
          <w:szCs w:val="20"/>
          <w:lang w:eastAsia="hu-HU"/>
        </w:rPr>
        <w:t xml:space="preserve">(zöld színű, emblémás) </w:t>
      </w:r>
      <w:r w:rsidRPr="00F25A85">
        <w:rPr>
          <w:rFonts w:ascii="Times New Roman" w:eastAsia="Times New Roman" w:hAnsi="Times New Roman"/>
          <w:sz w:val="20"/>
          <w:szCs w:val="20"/>
          <w:lang w:eastAsia="hu-HU"/>
        </w:rPr>
        <w:t>biztosítanak</w:t>
      </w:r>
      <w:r w:rsidRPr="00F25A85">
        <w:rPr>
          <w:rFonts w:ascii="Times New Roman" w:eastAsia="Times New Roman" w:hAnsi="Times New Roman"/>
          <w:b w:val="0"/>
          <w:sz w:val="20"/>
          <w:szCs w:val="20"/>
          <w:lang w:eastAsia="hu-HU"/>
        </w:rPr>
        <w:t>.</w:t>
      </w:r>
      <w:bookmarkEnd w:id="1"/>
      <w:bookmarkEnd w:id="2"/>
      <w:bookmarkEnd w:id="3"/>
      <w:r w:rsidR="00F25A85">
        <w:rPr>
          <w:rFonts w:ascii="Times New Roman" w:eastAsia="Times New Roman" w:hAnsi="Times New Roman"/>
          <w:b w:val="0"/>
          <w:sz w:val="20"/>
          <w:szCs w:val="20"/>
          <w:lang w:eastAsia="hu-HU"/>
        </w:rPr>
        <w:t xml:space="preserve"> </w:t>
      </w:r>
      <w:r w:rsidR="00396AED" w:rsidRPr="00F25A85">
        <w:rPr>
          <w:rFonts w:ascii="Times New Roman" w:hAnsi="Times New Roman"/>
          <w:sz w:val="20"/>
          <w:szCs w:val="20"/>
        </w:rPr>
        <w:t>A szolgáltatás igénybevételéhez szükséges további zsákok az Ügyfélszolgálaton vehetők át.</w:t>
      </w:r>
    </w:p>
    <w:p w:rsidR="00396AED" w:rsidRPr="00F25A85" w:rsidRDefault="001D19FE" w:rsidP="00F25A85">
      <w:pPr>
        <w:spacing w:after="60" w:line="240" w:lineRule="auto"/>
        <w:jc w:val="both"/>
        <w:rPr>
          <w:rFonts w:ascii="Times New Roman" w:hAnsi="Times New Roman"/>
          <w:b w:val="0"/>
          <w:i/>
          <w:sz w:val="20"/>
          <w:szCs w:val="20"/>
        </w:rPr>
      </w:pPr>
      <w:r>
        <w:rPr>
          <w:rFonts w:ascii="Times New Roman" w:hAnsi="Times New Roman"/>
          <w:sz w:val="20"/>
          <w:szCs w:val="20"/>
        </w:rPr>
        <w:t xml:space="preserve">A </w:t>
      </w:r>
      <w:proofErr w:type="spellStart"/>
      <w:r w:rsidRPr="00F25A85">
        <w:rPr>
          <w:rFonts w:ascii="Times New Roman" w:hAnsi="Times New Roman"/>
          <w:sz w:val="20"/>
          <w:szCs w:val="20"/>
        </w:rPr>
        <w:t>dömsödi</w:t>
      </w:r>
      <w:proofErr w:type="spellEnd"/>
      <w:r w:rsidRPr="00F25A85">
        <w:rPr>
          <w:rFonts w:ascii="Times New Roman" w:hAnsi="Times New Roman"/>
          <w:sz w:val="20"/>
          <w:szCs w:val="20"/>
        </w:rPr>
        <w:t xml:space="preserve"> lakosok számára a </w:t>
      </w:r>
      <w:proofErr w:type="spellStart"/>
      <w:r>
        <w:rPr>
          <w:rFonts w:ascii="Times New Roman" w:hAnsi="Times New Roman"/>
          <w:sz w:val="20"/>
          <w:szCs w:val="20"/>
        </w:rPr>
        <w:t>dömsödi</w:t>
      </w:r>
      <w:proofErr w:type="spellEnd"/>
      <w:r>
        <w:rPr>
          <w:rFonts w:ascii="Times New Roman" w:hAnsi="Times New Roman"/>
          <w:sz w:val="20"/>
          <w:szCs w:val="20"/>
        </w:rPr>
        <w:t xml:space="preserve"> hulladéklerakób</w:t>
      </w:r>
      <w:r w:rsidR="00396AED" w:rsidRPr="00F25A85">
        <w:rPr>
          <w:rFonts w:ascii="Times New Roman" w:hAnsi="Times New Roman"/>
          <w:sz w:val="20"/>
          <w:szCs w:val="20"/>
        </w:rPr>
        <w:t>a az alábbi</w:t>
      </w:r>
      <w:r w:rsidR="00F25A85" w:rsidRPr="00F25A85">
        <w:rPr>
          <w:rFonts w:ascii="Times New Roman" w:hAnsi="Times New Roman"/>
          <w:sz w:val="20"/>
          <w:szCs w:val="20"/>
        </w:rPr>
        <w:t xml:space="preserve"> (szombati) napokon</w:t>
      </w:r>
      <w:r w:rsidR="00396AED" w:rsidRPr="00F25A85">
        <w:rPr>
          <w:rFonts w:ascii="Times New Roman" w:hAnsi="Times New Roman"/>
          <w:sz w:val="20"/>
          <w:szCs w:val="20"/>
        </w:rPr>
        <w:t xml:space="preserve"> zöldhulladék mennyiségi </w:t>
      </w:r>
      <w:r w:rsidR="00F25A85" w:rsidRPr="00F25A85">
        <w:rPr>
          <w:rFonts w:ascii="Times New Roman" w:hAnsi="Times New Roman"/>
          <w:sz w:val="20"/>
          <w:szCs w:val="20"/>
        </w:rPr>
        <w:t>korlátozás nélkül beszállítható: 2018. június 30</w:t>
      </w:r>
      <w:proofErr w:type="gramStart"/>
      <w:r w:rsidR="00F25A85" w:rsidRPr="00F25A85">
        <w:rPr>
          <w:rFonts w:ascii="Times New Roman" w:hAnsi="Times New Roman"/>
          <w:sz w:val="20"/>
          <w:szCs w:val="20"/>
        </w:rPr>
        <w:t>.;</w:t>
      </w:r>
      <w:proofErr w:type="gramEnd"/>
      <w:r w:rsidR="00F25A85" w:rsidRPr="00F25A85">
        <w:rPr>
          <w:rFonts w:ascii="Times New Roman" w:hAnsi="Times New Roman"/>
          <w:sz w:val="20"/>
          <w:szCs w:val="20"/>
        </w:rPr>
        <w:t xml:space="preserve"> július 28.; augusztus 25.</w:t>
      </w:r>
      <w:r w:rsidR="00F25A85">
        <w:rPr>
          <w:rFonts w:ascii="Times New Roman" w:hAnsi="Times New Roman"/>
          <w:sz w:val="20"/>
          <w:szCs w:val="20"/>
        </w:rPr>
        <w:t xml:space="preserve"> </w:t>
      </w:r>
      <w:r w:rsidR="00F25A85" w:rsidRPr="004C59A2">
        <w:rPr>
          <w:rFonts w:ascii="Times New Roman" w:hAnsi="Times New Roman"/>
          <w:b w:val="0"/>
          <w:i/>
          <w:sz w:val="20"/>
          <w:szCs w:val="20"/>
        </w:rPr>
        <w:t>A zöldhulladék nem lebomló zsákban is beszállítható, de azt a lakos a helyszínen köteles kiüríteni.</w:t>
      </w:r>
    </w:p>
    <w:tbl>
      <w:tblPr>
        <w:tblW w:w="10206" w:type="dxa"/>
        <w:tblInd w:w="70" w:type="dxa"/>
        <w:tblCellMar>
          <w:left w:w="70" w:type="dxa"/>
          <w:right w:w="70" w:type="dxa"/>
        </w:tblCellMar>
        <w:tblLook w:val="04A0"/>
      </w:tblPr>
      <w:tblGrid>
        <w:gridCol w:w="10206"/>
      </w:tblGrid>
      <w:tr w:rsidR="001C6776" w:rsidRPr="004C59A2" w:rsidTr="001C6776">
        <w:trPr>
          <w:trHeight w:val="390"/>
        </w:trPr>
        <w:tc>
          <w:tcPr>
            <w:tcW w:w="102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6776" w:rsidRPr="004C59A2" w:rsidRDefault="001C6776" w:rsidP="001C6776">
            <w:pPr>
              <w:spacing w:after="0" w:line="240" w:lineRule="auto"/>
              <w:jc w:val="center"/>
              <w:rPr>
                <w:rFonts w:ascii="Times New Roman" w:eastAsia="Times New Roman" w:hAnsi="Times New Roman"/>
                <w:b w:val="0"/>
                <w:bCs/>
                <w:color w:val="000000"/>
                <w:sz w:val="24"/>
                <w:szCs w:val="24"/>
                <w:lang w:eastAsia="hu-HU"/>
              </w:rPr>
            </w:pPr>
            <w:r w:rsidRPr="004C59A2">
              <w:rPr>
                <w:rFonts w:ascii="Times New Roman" w:eastAsia="Times New Roman" w:hAnsi="Times New Roman"/>
                <w:bCs/>
                <w:color w:val="000000"/>
                <w:sz w:val="24"/>
                <w:szCs w:val="24"/>
                <w:lang w:eastAsia="hu-HU"/>
              </w:rPr>
              <w:t>HÁZHOZ MENŐ LOMTALANÍTÁS</w:t>
            </w:r>
          </w:p>
        </w:tc>
      </w:tr>
    </w:tbl>
    <w:p w:rsidR="005E3FA4" w:rsidRPr="004C59A2" w:rsidRDefault="005E3FA4" w:rsidP="004C59A2">
      <w:pPr>
        <w:spacing w:after="0" w:line="240" w:lineRule="auto"/>
        <w:jc w:val="both"/>
        <w:rPr>
          <w:rFonts w:ascii="Times New Roman" w:hAnsi="Times New Roman"/>
          <w:b w:val="0"/>
          <w:sz w:val="20"/>
          <w:szCs w:val="20"/>
        </w:rPr>
      </w:pPr>
      <w:r w:rsidRPr="004C59A2">
        <w:rPr>
          <w:rFonts w:ascii="Times New Roman" w:hAnsi="Times New Roman"/>
          <w:sz w:val="20"/>
          <w:szCs w:val="20"/>
        </w:rPr>
        <w:t xml:space="preserve">A lomtalanítást </w:t>
      </w:r>
      <w:r w:rsidRPr="004C59A2">
        <w:rPr>
          <w:rFonts w:ascii="Times New Roman" w:hAnsi="Times New Roman"/>
          <w:bCs/>
          <w:sz w:val="20"/>
          <w:szCs w:val="20"/>
        </w:rPr>
        <w:t xml:space="preserve">évente (jan. – dec.) </w:t>
      </w:r>
      <w:r w:rsidR="00BE4E63" w:rsidRPr="004C59A2">
        <w:rPr>
          <w:rFonts w:ascii="Times New Roman" w:hAnsi="Times New Roman"/>
          <w:bCs/>
          <w:sz w:val="20"/>
          <w:szCs w:val="20"/>
        </w:rPr>
        <w:t>ingatlanonként KÉT,</w:t>
      </w:r>
      <w:r w:rsidR="00CB52EA" w:rsidRPr="004C59A2">
        <w:rPr>
          <w:rFonts w:ascii="Times New Roman" w:hAnsi="Times New Roman"/>
          <w:bCs/>
          <w:sz w:val="20"/>
          <w:szCs w:val="20"/>
        </w:rPr>
        <w:t xml:space="preserve"> üdülő típusú ingatlan esetében EGY alkalommal</w:t>
      </w:r>
      <w:r w:rsidRPr="004C59A2">
        <w:rPr>
          <w:rFonts w:ascii="Times New Roman" w:hAnsi="Times New Roman"/>
          <w:bCs/>
          <w:sz w:val="20"/>
          <w:szCs w:val="20"/>
        </w:rPr>
        <w:t xml:space="preserve"> (3m</w:t>
      </w:r>
      <w:r w:rsidRPr="004C59A2">
        <w:rPr>
          <w:rFonts w:ascii="Times New Roman" w:hAnsi="Times New Roman"/>
          <w:bCs/>
          <w:sz w:val="20"/>
          <w:szCs w:val="20"/>
          <w:vertAlign w:val="superscript"/>
        </w:rPr>
        <w:t>3</w:t>
      </w:r>
      <w:r w:rsidRPr="004C59A2">
        <w:rPr>
          <w:rFonts w:ascii="Times New Roman" w:hAnsi="Times New Roman"/>
          <w:bCs/>
          <w:sz w:val="20"/>
          <w:szCs w:val="20"/>
        </w:rPr>
        <w:t>/ alkalom mennyiségben)</w:t>
      </w:r>
      <w:r w:rsidRPr="004C59A2">
        <w:rPr>
          <w:rFonts w:ascii="Times New Roman" w:hAnsi="Times New Roman"/>
          <w:b w:val="0"/>
          <w:bCs/>
          <w:sz w:val="20"/>
          <w:szCs w:val="20"/>
        </w:rPr>
        <w:t xml:space="preserve"> házhoz menő rendszerrel</w:t>
      </w:r>
      <w:r w:rsidRPr="004C59A2">
        <w:rPr>
          <w:rFonts w:ascii="Times New Roman" w:hAnsi="Times New Roman"/>
          <w:b w:val="0"/>
          <w:sz w:val="20"/>
          <w:szCs w:val="20"/>
        </w:rPr>
        <w:t xml:space="preserve"> végezzük e</w:t>
      </w:r>
      <w:r w:rsidR="001C6776" w:rsidRPr="004C59A2">
        <w:rPr>
          <w:rFonts w:ascii="Times New Roman" w:hAnsi="Times New Roman"/>
          <w:b w:val="0"/>
          <w:sz w:val="20"/>
          <w:szCs w:val="20"/>
        </w:rPr>
        <w:t>l, mely a</w:t>
      </w:r>
      <w:r w:rsidR="00BE4E63" w:rsidRPr="004C59A2">
        <w:rPr>
          <w:rFonts w:ascii="Times New Roman" w:hAnsi="Times New Roman"/>
          <w:b w:val="0"/>
          <w:sz w:val="20"/>
          <w:szCs w:val="20"/>
        </w:rPr>
        <w:t>z</w:t>
      </w:r>
      <w:r w:rsidR="001C6776" w:rsidRPr="004C59A2">
        <w:rPr>
          <w:rFonts w:ascii="Times New Roman" w:hAnsi="Times New Roman"/>
          <w:b w:val="0"/>
          <w:sz w:val="20"/>
          <w:szCs w:val="20"/>
        </w:rPr>
        <w:t xml:space="preserve"> </w:t>
      </w:r>
      <w:r w:rsidR="001C6776" w:rsidRPr="004C59A2">
        <w:rPr>
          <w:rFonts w:ascii="Times New Roman" w:hAnsi="Times New Roman"/>
          <w:sz w:val="20"/>
          <w:szCs w:val="20"/>
        </w:rPr>
        <w:t xml:space="preserve">53/500-152 </w:t>
      </w:r>
      <w:r w:rsidR="008C0EE6" w:rsidRPr="004C59A2">
        <w:rPr>
          <w:rFonts w:ascii="Times New Roman" w:hAnsi="Times New Roman"/>
          <w:sz w:val="20"/>
          <w:szCs w:val="20"/>
        </w:rPr>
        <w:t xml:space="preserve">(1. menüpont) </w:t>
      </w:r>
      <w:r w:rsidR="001C6776" w:rsidRPr="004C59A2">
        <w:rPr>
          <w:rFonts w:ascii="Times New Roman" w:hAnsi="Times New Roman"/>
          <w:sz w:val="20"/>
          <w:szCs w:val="20"/>
        </w:rPr>
        <w:t>telefonszámon</w:t>
      </w:r>
      <w:r w:rsidR="001C6776" w:rsidRPr="004C59A2">
        <w:rPr>
          <w:rFonts w:ascii="Times New Roman" w:hAnsi="Times New Roman"/>
          <w:b w:val="0"/>
          <w:sz w:val="20"/>
          <w:szCs w:val="20"/>
        </w:rPr>
        <w:t xml:space="preserve"> (ügyfélfogadási időben) igényelhető.</w:t>
      </w:r>
    </w:p>
    <w:p w:rsidR="005D6BE0" w:rsidRDefault="005D6BE0" w:rsidP="004C59A2">
      <w:pPr>
        <w:spacing w:after="0" w:line="240" w:lineRule="auto"/>
        <w:jc w:val="center"/>
        <w:rPr>
          <w:rFonts w:ascii="Times New Roman" w:hAnsi="Times New Roman"/>
          <w:b w:val="0"/>
          <w:sz w:val="26"/>
          <w:szCs w:val="26"/>
          <w:u w:val="single"/>
        </w:rPr>
      </w:pPr>
      <w:r>
        <w:rPr>
          <w:rFonts w:ascii="Times New Roman" w:hAnsi="Times New Roman"/>
          <w:sz w:val="26"/>
          <w:szCs w:val="26"/>
          <w:u w:val="single"/>
        </w:rPr>
        <w:t>Ügyfélszolgálat</w:t>
      </w:r>
    </w:p>
    <w:tbl>
      <w:tblPr>
        <w:tblStyle w:val="Rcsostblzat"/>
        <w:tblW w:w="10348" w:type="dxa"/>
        <w:tblInd w:w="-34" w:type="dxa"/>
        <w:tblLayout w:type="fixed"/>
        <w:tblLook w:val="04A0"/>
      </w:tblPr>
      <w:tblGrid>
        <w:gridCol w:w="2552"/>
        <w:gridCol w:w="2693"/>
        <w:gridCol w:w="1276"/>
        <w:gridCol w:w="2263"/>
        <w:gridCol w:w="1564"/>
      </w:tblGrid>
      <w:tr w:rsidR="005D6BE0" w:rsidRPr="007F58F5" w:rsidTr="004C59A2">
        <w:tc>
          <w:tcPr>
            <w:tcW w:w="2552" w:type="dxa"/>
            <w:vAlign w:val="center"/>
          </w:tcPr>
          <w:p w:rsidR="005D6BE0" w:rsidRPr="009D41B2" w:rsidRDefault="005D6BE0" w:rsidP="003831A1">
            <w:pPr>
              <w:spacing w:after="0" w:line="240" w:lineRule="auto"/>
              <w:jc w:val="center"/>
              <w:rPr>
                <w:rFonts w:ascii="Times New Roman" w:hAnsi="Times New Roman"/>
                <w:b w:val="0"/>
                <w:sz w:val="20"/>
                <w:szCs w:val="20"/>
              </w:rPr>
            </w:pPr>
            <w:r>
              <w:rPr>
                <w:rFonts w:ascii="Times New Roman" w:hAnsi="Times New Roman"/>
                <w:sz w:val="20"/>
                <w:szCs w:val="20"/>
              </w:rPr>
              <w:t>c</w:t>
            </w:r>
            <w:r w:rsidRPr="009D41B2">
              <w:rPr>
                <w:rFonts w:ascii="Times New Roman" w:hAnsi="Times New Roman"/>
                <w:sz w:val="20"/>
                <w:szCs w:val="20"/>
              </w:rPr>
              <w:t>ím</w:t>
            </w:r>
          </w:p>
        </w:tc>
        <w:tc>
          <w:tcPr>
            <w:tcW w:w="2693" w:type="dxa"/>
            <w:vAlign w:val="center"/>
          </w:tcPr>
          <w:p w:rsidR="005D6BE0" w:rsidRPr="009D41B2" w:rsidRDefault="005D6BE0" w:rsidP="003831A1">
            <w:pPr>
              <w:spacing w:after="0" w:line="240" w:lineRule="auto"/>
              <w:jc w:val="center"/>
              <w:rPr>
                <w:rFonts w:ascii="Times New Roman" w:hAnsi="Times New Roman"/>
                <w:b w:val="0"/>
                <w:sz w:val="20"/>
                <w:szCs w:val="20"/>
              </w:rPr>
            </w:pPr>
            <w:r w:rsidRPr="009D41B2">
              <w:rPr>
                <w:rFonts w:ascii="Times New Roman" w:hAnsi="Times New Roman"/>
                <w:sz w:val="20"/>
                <w:szCs w:val="20"/>
              </w:rPr>
              <w:t>ügyfélfogadás</w:t>
            </w:r>
          </w:p>
        </w:tc>
        <w:tc>
          <w:tcPr>
            <w:tcW w:w="1276" w:type="dxa"/>
            <w:vAlign w:val="center"/>
          </w:tcPr>
          <w:p w:rsidR="005D6BE0" w:rsidRPr="009D41B2" w:rsidRDefault="005D6BE0" w:rsidP="003831A1">
            <w:pPr>
              <w:spacing w:after="0" w:line="240" w:lineRule="auto"/>
              <w:jc w:val="center"/>
              <w:rPr>
                <w:rFonts w:ascii="Times New Roman" w:hAnsi="Times New Roman"/>
                <w:b w:val="0"/>
                <w:sz w:val="20"/>
                <w:szCs w:val="20"/>
              </w:rPr>
            </w:pPr>
            <w:r w:rsidRPr="009D41B2">
              <w:rPr>
                <w:rFonts w:ascii="Times New Roman" w:hAnsi="Times New Roman"/>
                <w:sz w:val="20"/>
                <w:szCs w:val="20"/>
              </w:rPr>
              <w:t>telefon</w:t>
            </w:r>
          </w:p>
        </w:tc>
        <w:tc>
          <w:tcPr>
            <w:tcW w:w="2263" w:type="dxa"/>
            <w:vAlign w:val="center"/>
          </w:tcPr>
          <w:p w:rsidR="005D6BE0" w:rsidRPr="009D41B2" w:rsidRDefault="005D6BE0" w:rsidP="003831A1">
            <w:pPr>
              <w:spacing w:after="0" w:line="240" w:lineRule="auto"/>
              <w:jc w:val="center"/>
              <w:rPr>
                <w:rFonts w:ascii="Times New Roman" w:hAnsi="Times New Roman"/>
                <w:b w:val="0"/>
                <w:sz w:val="20"/>
                <w:szCs w:val="20"/>
              </w:rPr>
            </w:pPr>
            <w:r w:rsidRPr="009D41B2">
              <w:rPr>
                <w:rFonts w:ascii="Times New Roman" w:hAnsi="Times New Roman"/>
                <w:sz w:val="20"/>
                <w:szCs w:val="20"/>
              </w:rPr>
              <w:t>e-mail</w:t>
            </w:r>
          </w:p>
        </w:tc>
        <w:tc>
          <w:tcPr>
            <w:tcW w:w="1564" w:type="dxa"/>
            <w:vAlign w:val="center"/>
          </w:tcPr>
          <w:p w:rsidR="005D6BE0" w:rsidRPr="009D41B2" w:rsidRDefault="005D6BE0" w:rsidP="003831A1">
            <w:pPr>
              <w:spacing w:after="0" w:line="240" w:lineRule="auto"/>
              <w:jc w:val="center"/>
              <w:rPr>
                <w:rFonts w:ascii="Times New Roman" w:hAnsi="Times New Roman"/>
                <w:b w:val="0"/>
                <w:sz w:val="20"/>
                <w:szCs w:val="20"/>
              </w:rPr>
            </w:pPr>
            <w:r w:rsidRPr="009D41B2">
              <w:rPr>
                <w:rFonts w:ascii="Times New Roman" w:hAnsi="Times New Roman"/>
                <w:sz w:val="20"/>
                <w:szCs w:val="20"/>
              </w:rPr>
              <w:t>honlap</w:t>
            </w:r>
          </w:p>
        </w:tc>
      </w:tr>
      <w:tr w:rsidR="005D6BE0" w:rsidRPr="00BE4E63" w:rsidTr="004C59A2">
        <w:trPr>
          <w:trHeight w:val="543"/>
        </w:trPr>
        <w:tc>
          <w:tcPr>
            <w:tcW w:w="2552" w:type="dxa"/>
            <w:vAlign w:val="center"/>
          </w:tcPr>
          <w:p w:rsidR="005D6BE0" w:rsidRPr="007436FB" w:rsidRDefault="007436FB" w:rsidP="003831A1">
            <w:pPr>
              <w:spacing w:after="0" w:line="240" w:lineRule="auto"/>
              <w:jc w:val="center"/>
              <w:rPr>
                <w:rFonts w:ascii="Times New Roman" w:hAnsi="Times New Roman"/>
                <w:sz w:val="20"/>
                <w:szCs w:val="20"/>
              </w:rPr>
            </w:pPr>
            <w:r w:rsidRPr="007436FB">
              <w:rPr>
                <w:rFonts w:ascii="Times New Roman" w:hAnsi="Times New Roman"/>
                <w:sz w:val="20"/>
                <w:szCs w:val="20"/>
              </w:rPr>
              <w:t>Dömsöd</w:t>
            </w:r>
            <w:r w:rsidR="004C59A2">
              <w:rPr>
                <w:rFonts w:ascii="Times New Roman" w:hAnsi="Times New Roman"/>
                <w:sz w:val="20"/>
                <w:szCs w:val="20"/>
              </w:rPr>
              <w:t xml:space="preserve">, </w:t>
            </w:r>
            <w:r w:rsidR="004C59A2">
              <w:rPr>
                <w:rFonts w:ascii="Times New Roman" w:hAnsi="Times New Roman"/>
                <w:b w:val="0"/>
                <w:sz w:val="20"/>
                <w:szCs w:val="20"/>
              </w:rPr>
              <w:t>Béke tér 2.</w:t>
            </w:r>
          </w:p>
          <w:p w:rsidR="007436FB" w:rsidRPr="00BE4E63" w:rsidRDefault="007436FB" w:rsidP="004C59A2">
            <w:pPr>
              <w:spacing w:after="0" w:line="240" w:lineRule="auto"/>
              <w:jc w:val="center"/>
              <w:rPr>
                <w:rFonts w:ascii="Times New Roman" w:hAnsi="Times New Roman"/>
                <w:b w:val="0"/>
                <w:sz w:val="20"/>
                <w:szCs w:val="20"/>
              </w:rPr>
            </w:pPr>
            <w:r>
              <w:rPr>
                <w:rFonts w:ascii="Times New Roman" w:hAnsi="Times New Roman"/>
                <w:b w:val="0"/>
                <w:sz w:val="20"/>
                <w:szCs w:val="20"/>
              </w:rPr>
              <w:t xml:space="preserve">Petőfi Sándor </w:t>
            </w:r>
            <w:proofErr w:type="spellStart"/>
            <w:r>
              <w:rPr>
                <w:rFonts w:ascii="Times New Roman" w:hAnsi="Times New Roman"/>
                <w:b w:val="0"/>
                <w:sz w:val="20"/>
                <w:szCs w:val="20"/>
              </w:rPr>
              <w:t>Műv</w:t>
            </w:r>
            <w:proofErr w:type="spellEnd"/>
            <w:r>
              <w:rPr>
                <w:rFonts w:ascii="Times New Roman" w:hAnsi="Times New Roman"/>
                <w:b w:val="0"/>
                <w:sz w:val="20"/>
                <w:szCs w:val="20"/>
              </w:rPr>
              <w:t>. Központ</w:t>
            </w:r>
          </w:p>
        </w:tc>
        <w:tc>
          <w:tcPr>
            <w:tcW w:w="2693" w:type="dxa"/>
            <w:vAlign w:val="center"/>
          </w:tcPr>
          <w:p w:rsidR="005D6BE0" w:rsidRDefault="007436FB" w:rsidP="003831A1">
            <w:pPr>
              <w:spacing w:after="0" w:line="240" w:lineRule="auto"/>
              <w:jc w:val="center"/>
              <w:rPr>
                <w:rFonts w:ascii="Times New Roman" w:hAnsi="Times New Roman"/>
                <w:b w:val="0"/>
                <w:bCs/>
                <w:sz w:val="20"/>
                <w:szCs w:val="20"/>
              </w:rPr>
            </w:pPr>
            <w:r>
              <w:rPr>
                <w:rFonts w:ascii="Times New Roman" w:hAnsi="Times New Roman"/>
                <w:b w:val="0"/>
                <w:bCs/>
                <w:sz w:val="20"/>
                <w:szCs w:val="20"/>
              </w:rPr>
              <w:t>péntek:</w:t>
            </w:r>
          </w:p>
          <w:p w:rsidR="007436FB" w:rsidRPr="00BE4E63" w:rsidRDefault="007436FB" w:rsidP="003831A1">
            <w:pPr>
              <w:spacing w:after="0" w:line="240" w:lineRule="auto"/>
              <w:jc w:val="center"/>
              <w:rPr>
                <w:rFonts w:ascii="Times New Roman" w:hAnsi="Times New Roman"/>
                <w:b w:val="0"/>
                <w:bCs/>
                <w:sz w:val="20"/>
                <w:szCs w:val="20"/>
              </w:rPr>
            </w:pPr>
            <w:r>
              <w:rPr>
                <w:rFonts w:ascii="Times New Roman" w:hAnsi="Times New Roman"/>
                <w:b w:val="0"/>
                <w:bCs/>
                <w:sz w:val="20"/>
                <w:szCs w:val="20"/>
              </w:rPr>
              <w:t>13.00 – 18.00</w:t>
            </w:r>
          </w:p>
        </w:tc>
        <w:tc>
          <w:tcPr>
            <w:tcW w:w="1276" w:type="dxa"/>
            <w:vAlign w:val="center"/>
          </w:tcPr>
          <w:p w:rsidR="005D6BE0" w:rsidRPr="00BE4E63" w:rsidRDefault="007436FB" w:rsidP="003831A1">
            <w:pPr>
              <w:spacing w:after="0" w:line="240" w:lineRule="auto"/>
              <w:jc w:val="center"/>
              <w:rPr>
                <w:rFonts w:ascii="Times New Roman" w:hAnsi="Times New Roman"/>
                <w:b w:val="0"/>
                <w:sz w:val="20"/>
                <w:szCs w:val="20"/>
              </w:rPr>
            </w:pPr>
            <w:r>
              <w:rPr>
                <w:rFonts w:ascii="Times New Roman" w:hAnsi="Times New Roman"/>
                <w:b w:val="0"/>
                <w:sz w:val="20"/>
                <w:szCs w:val="20"/>
              </w:rPr>
              <w:t>-</w:t>
            </w:r>
          </w:p>
        </w:tc>
        <w:tc>
          <w:tcPr>
            <w:tcW w:w="2263" w:type="dxa"/>
            <w:vAlign w:val="center"/>
          </w:tcPr>
          <w:p w:rsidR="005D6BE0" w:rsidRPr="00BE4E63" w:rsidRDefault="007436FB" w:rsidP="003831A1">
            <w:pPr>
              <w:spacing w:after="0" w:line="240" w:lineRule="auto"/>
              <w:jc w:val="center"/>
              <w:rPr>
                <w:rFonts w:ascii="Times New Roman" w:hAnsi="Times New Roman"/>
                <w:b w:val="0"/>
                <w:sz w:val="20"/>
                <w:szCs w:val="20"/>
              </w:rPr>
            </w:pPr>
            <w:r>
              <w:rPr>
                <w:rFonts w:ascii="Times New Roman" w:hAnsi="Times New Roman"/>
                <w:b w:val="0"/>
                <w:sz w:val="20"/>
                <w:szCs w:val="20"/>
              </w:rPr>
              <w:t>-</w:t>
            </w:r>
          </w:p>
        </w:tc>
        <w:tc>
          <w:tcPr>
            <w:tcW w:w="1564" w:type="dxa"/>
            <w:vAlign w:val="center"/>
          </w:tcPr>
          <w:p w:rsidR="005D6BE0" w:rsidRPr="00BE4E63" w:rsidRDefault="007436FB" w:rsidP="003831A1">
            <w:pPr>
              <w:spacing w:after="0" w:line="240" w:lineRule="auto"/>
              <w:jc w:val="center"/>
              <w:rPr>
                <w:rFonts w:ascii="Times New Roman" w:hAnsi="Times New Roman"/>
                <w:b w:val="0"/>
                <w:sz w:val="20"/>
                <w:szCs w:val="20"/>
              </w:rPr>
            </w:pPr>
            <w:r>
              <w:rPr>
                <w:rFonts w:ascii="Times New Roman" w:hAnsi="Times New Roman"/>
                <w:b w:val="0"/>
                <w:sz w:val="20"/>
                <w:szCs w:val="20"/>
              </w:rPr>
              <w:t>-</w:t>
            </w:r>
          </w:p>
        </w:tc>
      </w:tr>
      <w:tr w:rsidR="007436FB" w:rsidRPr="00BE4E63" w:rsidTr="004C59A2">
        <w:trPr>
          <w:trHeight w:val="548"/>
        </w:trPr>
        <w:tc>
          <w:tcPr>
            <w:tcW w:w="2552" w:type="dxa"/>
            <w:vAlign w:val="center"/>
          </w:tcPr>
          <w:p w:rsidR="007436FB" w:rsidRPr="007436FB" w:rsidRDefault="007436FB" w:rsidP="00470A37">
            <w:pPr>
              <w:spacing w:after="0" w:line="240" w:lineRule="auto"/>
              <w:jc w:val="center"/>
              <w:rPr>
                <w:rFonts w:ascii="Times New Roman" w:hAnsi="Times New Roman"/>
                <w:sz w:val="20"/>
                <w:szCs w:val="20"/>
              </w:rPr>
            </w:pPr>
            <w:r w:rsidRPr="007436FB">
              <w:rPr>
                <w:rFonts w:ascii="Times New Roman" w:hAnsi="Times New Roman"/>
                <w:sz w:val="20"/>
                <w:szCs w:val="20"/>
              </w:rPr>
              <w:t>Ráckeve</w:t>
            </w:r>
            <w:r w:rsidR="004C59A2">
              <w:rPr>
                <w:rFonts w:ascii="Times New Roman" w:hAnsi="Times New Roman"/>
                <w:sz w:val="20"/>
                <w:szCs w:val="20"/>
              </w:rPr>
              <w:t xml:space="preserve">, </w:t>
            </w:r>
            <w:r w:rsidR="004C59A2">
              <w:rPr>
                <w:rFonts w:ascii="Times New Roman" w:hAnsi="Times New Roman"/>
                <w:b w:val="0"/>
                <w:sz w:val="20"/>
                <w:szCs w:val="20"/>
              </w:rPr>
              <w:t>Kossuth L. u. 51.</w:t>
            </w:r>
          </w:p>
          <w:p w:rsidR="007436FB" w:rsidRPr="00BE4E63" w:rsidRDefault="007436FB" w:rsidP="004C59A2">
            <w:pPr>
              <w:spacing w:after="0" w:line="240" w:lineRule="auto"/>
              <w:jc w:val="center"/>
              <w:rPr>
                <w:rFonts w:ascii="Times New Roman" w:hAnsi="Times New Roman"/>
                <w:b w:val="0"/>
                <w:sz w:val="20"/>
                <w:szCs w:val="20"/>
              </w:rPr>
            </w:pPr>
            <w:r>
              <w:rPr>
                <w:rFonts w:ascii="Times New Roman" w:hAnsi="Times New Roman"/>
                <w:b w:val="0"/>
                <w:sz w:val="20"/>
                <w:szCs w:val="20"/>
              </w:rPr>
              <w:t xml:space="preserve">Ács Károly </w:t>
            </w:r>
            <w:proofErr w:type="spellStart"/>
            <w:r>
              <w:rPr>
                <w:rFonts w:ascii="Times New Roman" w:hAnsi="Times New Roman"/>
                <w:b w:val="0"/>
                <w:sz w:val="20"/>
                <w:szCs w:val="20"/>
              </w:rPr>
              <w:t>Műv</w:t>
            </w:r>
            <w:proofErr w:type="spellEnd"/>
            <w:r>
              <w:rPr>
                <w:rFonts w:ascii="Times New Roman" w:hAnsi="Times New Roman"/>
                <w:b w:val="0"/>
                <w:sz w:val="20"/>
                <w:szCs w:val="20"/>
              </w:rPr>
              <w:t>. Központ</w:t>
            </w:r>
          </w:p>
        </w:tc>
        <w:tc>
          <w:tcPr>
            <w:tcW w:w="2693" w:type="dxa"/>
            <w:vAlign w:val="center"/>
          </w:tcPr>
          <w:p w:rsidR="007436FB" w:rsidRDefault="007436FB" w:rsidP="00470A37">
            <w:pPr>
              <w:spacing w:after="0" w:line="240" w:lineRule="auto"/>
              <w:jc w:val="center"/>
              <w:rPr>
                <w:rFonts w:ascii="Times New Roman" w:hAnsi="Times New Roman"/>
                <w:b w:val="0"/>
                <w:bCs/>
                <w:sz w:val="20"/>
                <w:szCs w:val="20"/>
              </w:rPr>
            </w:pPr>
            <w:r>
              <w:rPr>
                <w:rFonts w:ascii="Times New Roman" w:hAnsi="Times New Roman"/>
                <w:b w:val="0"/>
                <w:bCs/>
                <w:sz w:val="20"/>
                <w:szCs w:val="20"/>
              </w:rPr>
              <w:t>péntek, szombat:</w:t>
            </w:r>
          </w:p>
          <w:p w:rsidR="007436FB" w:rsidRPr="00BE4E63" w:rsidRDefault="007436FB" w:rsidP="00470A37">
            <w:pPr>
              <w:spacing w:after="0" w:line="240" w:lineRule="auto"/>
              <w:jc w:val="center"/>
              <w:rPr>
                <w:rFonts w:ascii="Times New Roman" w:hAnsi="Times New Roman"/>
                <w:b w:val="0"/>
                <w:bCs/>
                <w:sz w:val="20"/>
                <w:szCs w:val="20"/>
              </w:rPr>
            </w:pPr>
            <w:r>
              <w:rPr>
                <w:rFonts w:ascii="Times New Roman" w:hAnsi="Times New Roman"/>
                <w:b w:val="0"/>
                <w:bCs/>
                <w:sz w:val="20"/>
                <w:szCs w:val="20"/>
              </w:rPr>
              <w:t>8.00 – 12.00</w:t>
            </w:r>
          </w:p>
        </w:tc>
        <w:tc>
          <w:tcPr>
            <w:tcW w:w="1276" w:type="dxa"/>
            <w:vAlign w:val="center"/>
          </w:tcPr>
          <w:p w:rsidR="007436FB" w:rsidRPr="00BE4E63" w:rsidRDefault="007436FB" w:rsidP="00470A37">
            <w:pPr>
              <w:spacing w:after="0" w:line="240" w:lineRule="auto"/>
              <w:jc w:val="center"/>
              <w:rPr>
                <w:rFonts w:ascii="Times New Roman" w:hAnsi="Times New Roman"/>
                <w:b w:val="0"/>
                <w:bCs/>
                <w:sz w:val="20"/>
                <w:szCs w:val="20"/>
              </w:rPr>
            </w:pPr>
            <w:r>
              <w:rPr>
                <w:rFonts w:ascii="Times New Roman" w:hAnsi="Times New Roman"/>
                <w:b w:val="0"/>
                <w:bCs/>
                <w:sz w:val="20"/>
                <w:szCs w:val="20"/>
              </w:rPr>
              <w:t>-</w:t>
            </w:r>
          </w:p>
        </w:tc>
        <w:tc>
          <w:tcPr>
            <w:tcW w:w="2263" w:type="dxa"/>
            <w:vAlign w:val="center"/>
          </w:tcPr>
          <w:p w:rsidR="007436FB" w:rsidRPr="00BE4E63" w:rsidRDefault="007436FB" w:rsidP="00470A37">
            <w:pPr>
              <w:spacing w:after="0" w:line="240" w:lineRule="auto"/>
              <w:jc w:val="center"/>
              <w:rPr>
                <w:rFonts w:ascii="Times New Roman" w:hAnsi="Times New Roman"/>
                <w:b w:val="0"/>
                <w:sz w:val="20"/>
                <w:szCs w:val="20"/>
              </w:rPr>
            </w:pPr>
            <w:r>
              <w:rPr>
                <w:rFonts w:ascii="Times New Roman" w:hAnsi="Times New Roman"/>
                <w:b w:val="0"/>
                <w:sz w:val="20"/>
                <w:szCs w:val="20"/>
              </w:rPr>
              <w:t>-</w:t>
            </w:r>
          </w:p>
        </w:tc>
        <w:tc>
          <w:tcPr>
            <w:tcW w:w="1564" w:type="dxa"/>
            <w:vAlign w:val="center"/>
          </w:tcPr>
          <w:p w:rsidR="007436FB" w:rsidRPr="00BE4E63" w:rsidRDefault="007436FB" w:rsidP="00470A37">
            <w:pPr>
              <w:spacing w:after="0" w:line="240" w:lineRule="auto"/>
              <w:jc w:val="center"/>
              <w:rPr>
                <w:rFonts w:ascii="Times New Roman" w:hAnsi="Times New Roman"/>
                <w:b w:val="0"/>
                <w:bCs/>
                <w:sz w:val="20"/>
                <w:szCs w:val="20"/>
              </w:rPr>
            </w:pPr>
            <w:r>
              <w:rPr>
                <w:rFonts w:ascii="Times New Roman" w:hAnsi="Times New Roman"/>
                <w:b w:val="0"/>
                <w:bCs/>
                <w:sz w:val="20"/>
                <w:szCs w:val="20"/>
              </w:rPr>
              <w:t>-</w:t>
            </w:r>
          </w:p>
        </w:tc>
      </w:tr>
      <w:tr w:rsidR="00923532" w:rsidRPr="00BE4E63" w:rsidTr="004C59A2">
        <w:trPr>
          <w:trHeight w:val="570"/>
        </w:trPr>
        <w:tc>
          <w:tcPr>
            <w:tcW w:w="2552" w:type="dxa"/>
            <w:vAlign w:val="center"/>
          </w:tcPr>
          <w:p w:rsidR="00923532" w:rsidRPr="00BE4E63" w:rsidRDefault="00923532" w:rsidP="00470A37">
            <w:pPr>
              <w:spacing w:after="0" w:line="240" w:lineRule="auto"/>
              <w:jc w:val="center"/>
              <w:rPr>
                <w:rFonts w:ascii="Times New Roman" w:hAnsi="Times New Roman"/>
                <w:b w:val="0"/>
                <w:sz w:val="20"/>
                <w:szCs w:val="20"/>
              </w:rPr>
            </w:pPr>
            <w:proofErr w:type="spellStart"/>
            <w:r w:rsidRPr="00BE4E63">
              <w:rPr>
                <w:rFonts w:ascii="Times New Roman" w:hAnsi="Times New Roman"/>
                <w:b w:val="0"/>
                <w:sz w:val="20"/>
                <w:szCs w:val="20"/>
              </w:rPr>
              <w:t>DTkH</w:t>
            </w:r>
            <w:proofErr w:type="spellEnd"/>
            <w:r w:rsidRPr="00BE4E63">
              <w:rPr>
                <w:rFonts w:ascii="Times New Roman" w:hAnsi="Times New Roman"/>
                <w:b w:val="0"/>
                <w:sz w:val="20"/>
                <w:szCs w:val="20"/>
              </w:rPr>
              <w:t xml:space="preserve"> Nonprofit Kft.</w:t>
            </w:r>
          </w:p>
          <w:p w:rsidR="00923532" w:rsidRPr="00BE4E63" w:rsidRDefault="00923532" w:rsidP="00470A37">
            <w:pPr>
              <w:spacing w:after="0" w:line="240" w:lineRule="auto"/>
              <w:jc w:val="center"/>
              <w:rPr>
                <w:rFonts w:ascii="Times New Roman" w:hAnsi="Times New Roman"/>
                <w:b w:val="0"/>
                <w:sz w:val="20"/>
                <w:szCs w:val="20"/>
              </w:rPr>
            </w:pPr>
            <w:r w:rsidRPr="00BE4E63">
              <w:rPr>
                <w:rFonts w:ascii="Times New Roman" w:hAnsi="Times New Roman"/>
                <w:b w:val="0"/>
                <w:sz w:val="20"/>
                <w:szCs w:val="20"/>
              </w:rPr>
              <w:t>2700 Cegléd, Pesti út 65.</w:t>
            </w:r>
          </w:p>
        </w:tc>
        <w:tc>
          <w:tcPr>
            <w:tcW w:w="2693" w:type="dxa"/>
            <w:vAlign w:val="center"/>
          </w:tcPr>
          <w:p w:rsidR="00923532" w:rsidRPr="00BE4E63" w:rsidRDefault="00923532" w:rsidP="00470A37">
            <w:pPr>
              <w:spacing w:after="0" w:line="240" w:lineRule="auto"/>
              <w:jc w:val="center"/>
              <w:rPr>
                <w:rFonts w:ascii="Times New Roman" w:hAnsi="Times New Roman"/>
                <w:b w:val="0"/>
                <w:bCs/>
                <w:sz w:val="20"/>
                <w:szCs w:val="20"/>
              </w:rPr>
            </w:pPr>
            <w:r w:rsidRPr="00BE4E63">
              <w:rPr>
                <w:rFonts w:ascii="Times New Roman" w:hAnsi="Times New Roman"/>
                <w:b w:val="0"/>
                <w:bCs/>
                <w:sz w:val="20"/>
                <w:szCs w:val="20"/>
              </w:rPr>
              <w:t>hétfő: 8.00 - 20.00</w:t>
            </w:r>
          </w:p>
          <w:p w:rsidR="00923532" w:rsidRPr="00BE4E63" w:rsidRDefault="00923532" w:rsidP="00470A37">
            <w:pPr>
              <w:spacing w:after="0" w:line="240" w:lineRule="auto"/>
              <w:jc w:val="center"/>
              <w:rPr>
                <w:rFonts w:ascii="Times New Roman" w:hAnsi="Times New Roman"/>
                <w:b w:val="0"/>
                <w:bCs/>
                <w:sz w:val="20"/>
                <w:szCs w:val="20"/>
              </w:rPr>
            </w:pPr>
            <w:r w:rsidRPr="00BE4E63">
              <w:rPr>
                <w:rFonts w:ascii="Times New Roman" w:hAnsi="Times New Roman"/>
                <w:b w:val="0"/>
                <w:bCs/>
                <w:sz w:val="20"/>
                <w:szCs w:val="20"/>
              </w:rPr>
              <w:t>kedd- csütörtök: 08.00 - 15.00</w:t>
            </w:r>
          </w:p>
        </w:tc>
        <w:tc>
          <w:tcPr>
            <w:tcW w:w="1276" w:type="dxa"/>
            <w:vAlign w:val="center"/>
          </w:tcPr>
          <w:p w:rsidR="00923532" w:rsidRPr="00BE4E63" w:rsidRDefault="00923532" w:rsidP="00470A37">
            <w:pPr>
              <w:spacing w:after="0" w:line="240" w:lineRule="auto"/>
              <w:jc w:val="center"/>
              <w:rPr>
                <w:rFonts w:ascii="Times New Roman" w:hAnsi="Times New Roman"/>
                <w:b w:val="0"/>
                <w:bCs/>
                <w:sz w:val="20"/>
                <w:szCs w:val="20"/>
              </w:rPr>
            </w:pPr>
            <w:r w:rsidRPr="00BE4E63">
              <w:rPr>
                <w:rFonts w:ascii="Times New Roman" w:hAnsi="Times New Roman"/>
                <w:b w:val="0"/>
                <w:bCs/>
                <w:sz w:val="20"/>
                <w:szCs w:val="20"/>
              </w:rPr>
              <w:t>53/500-152</w:t>
            </w:r>
          </w:p>
          <w:p w:rsidR="00923532" w:rsidRPr="004C59A2" w:rsidRDefault="00923532" w:rsidP="004C59A2">
            <w:pPr>
              <w:spacing w:after="0" w:line="240" w:lineRule="auto"/>
              <w:jc w:val="center"/>
              <w:rPr>
                <w:rFonts w:ascii="Times New Roman" w:hAnsi="Times New Roman"/>
                <w:b w:val="0"/>
                <w:bCs/>
                <w:sz w:val="20"/>
                <w:szCs w:val="20"/>
              </w:rPr>
            </w:pPr>
            <w:r w:rsidRPr="00BE4E63">
              <w:rPr>
                <w:rFonts w:ascii="Times New Roman" w:hAnsi="Times New Roman"/>
                <w:b w:val="0"/>
                <w:bCs/>
                <w:sz w:val="20"/>
                <w:szCs w:val="20"/>
              </w:rPr>
              <w:t>53/500-153</w:t>
            </w:r>
          </w:p>
        </w:tc>
        <w:tc>
          <w:tcPr>
            <w:tcW w:w="2263" w:type="dxa"/>
            <w:vAlign w:val="center"/>
          </w:tcPr>
          <w:p w:rsidR="00923532" w:rsidRPr="00BE4E63" w:rsidRDefault="00923532" w:rsidP="00470A37">
            <w:pPr>
              <w:spacing w:after="0" w:line="240" w:lineRule="auto"/>
              <w:jc w:val="center"/>
              <w:rPr>
                <w:rFonts w:ascii="Times New Roman" w:hAnsi="Times New Roman"/>
                <w:b w:val="0"/>
                <w:sz w:val="20"/>
                <w:szCs w:val="20"/>
              </w:rPr>
            </w:pPr>
            <w:r w:rsidRPr="00BE4E63">
              <w:rPr>
                <w:rFonts w:ascii="Times New Roman" w:hAnsi="Times New Roman"/>
                <w:b w:val="0"/>
                <w:sz w:val="20"/>
                <w:szCs w:val="20"/>
              </w:rPr>
              <w:t>ugyfelszolgalat@dtkh.hu</w:t>
            </w:r>
          </w:p>
        </w:tc>
        <w:tc>
          <w:tcPr>
            <w:tcW w:w="1564" w:type="dxa"/>
            <w:vAlign w:val="center"/>
          </w:tcPr>
          <w:p w:rsidR="00923532" w:rsidRPr="00BE4E63" w:rsidRDefault="00923532" w:rsidP="00470A37">
            <w:pPr>
              <w:spacing w:after="0" w:line="240" w:lineRule="auto"/>
              <w:jc w:val="center"/>
              <w:rPr>
                <w:rFonts w:ascii="Times New Roman" w:hAnsi="Times New Roman"/>
                <w:b w:val="0"/>
                <w:sz w:val="20"/>
                <w:szCs w:val="20"/>
              </w:rPr>
            </w:pPr>
            <w:r w:rsidRPr="00BE4E63">
              <w:rPr>
                <w:rFonts w:ascii="Times New Roman" w:hAnsi="Times New Roman"/>
                <w:b w:val="0"/>
                <w:bCs/>
                <w:sz w:val="20"/>
                <w:szCs w:val="20"/>
              </w:rPr>
              <w:t>www.dtkh.hu</w:t>
            </w:r>
          </w:p>
        </w:tc>
      </w:tr>
    </w:tbl>
    <w:p w:rsidR="00B71831" w:rsidRDefault="00B71831" w:rsidP="00923532">
      <w:pPr>
        <w:spacing w:after="0"/>
        <w:rPr>
          <w:rFonts w:ascii="Times New Roman" w:hAnsi="Times New Roman"/>
          <w:b w:val="0"/>
          <w:sz w:val="24"/>
          <w:szCs w:val="24"/>
        </w:rPr>
      </w:pPr>
    </w:p>
    <w:sectPr w:rsidR="00B71831" w:rsidSect="00923532">
      <w:pgSz w:w="11906" w:h="16838" w:code="9"/>
      <w:pgMar w:top="397" w:right="851" w:bottom="284" w:left="851" w:header="709"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6AED" w:rsidRDefault="00396AED" w:rsidP="00A5751C">
      <w:pPr>
        <w:spacing w:after="0" w:line="240" w:lineRule="auto"/>
      </w:pPr>
      <w:r>
        <w:separator/>
      </w:r>
    </w:p>
  </w:endnote>
  <w:endnote w:type="continuationSeparator" w:id="0">
    <w:p w:rsidR="00396AED" w:rsidRDefault="00396AED" w:rsidP="00A575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6AED" w:rsidRDefault="00396AED" w:rsidP="00A5751C">
      <w:pPr>
        <w:spacing w:after="0" w:line="240" w:lineRule="auto"/>
      </w:pPr>
      <w:r>
        <w:separator/>
      </w:r>
    </w:p>
  </w:footnote>
  <w:footnote w:type="continuationSeparator" w:id="0">
    <w:p w:rsidR="00396AED" w:rsidRDefault="00396AED" w:rsidP="00A5751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E5EDB"/>
    <w:multiLevelType w:val="hybridMultilevel"/>
    <w:tmpl w:val="67581FF2"/>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57552183"/>
    <w:multiLevelType w:val="hybridMultilevel"/>
    <w:tmpl w:val="23CCD28A"/>
    <w:lvl w:ilvl="0" w:tplc="29AC0A00">
      <w:start w:val="2013"/>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671E3861"/>
    <w:multiLevelType w:val="hybridMultilevel"/>
    <w:tmpl w:val="E7400B0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0B6FB3"/>
    <w:rsid w:val="00027F39"/>
    <w:rsid w:val="00036B6A"/>
    <w:rsid w:val="00044ACB"/>
    <w:rsid w:val="0004543A"/>
    <w:rsid w:val="00065A93"/>
    <w:rsid w:val="000817B1"/>
    <w:rsid w:val="00083D63"/>
    <w:rsid w:val="000859A6"/>
    <w:rsid w:val="000905B4"/>
    <w:rsid w:val="000A4256"/>
    <w:rsid w:val="000A526F"/>
    <w:rsid w:val="000A723D"/>
    <w:rsid w:val="000B3888"/>
    <w:rsid w:val="000B4466"/>
    <w:rsid w:val="000B6FB3"/>
    <w:rsid w:val="000C369D"/>
    <w:rsid w:val="000D645A"/>
    <w:rsid w:val="000D6E03"/>
    <w:rsid w:val="0010404A"/>
    <w:rsid w:val="00126853"/>
    <w:rsid w:val="00145943"/>
    <w:rsid w:val="00174409"/>
    <w:rsid w:val="001C6776"/>
    <w:rsid w:val="001D19FE"/>
    <w:rsid w:val="001D7BE5"/>
    <w:rsid w:val="001E51D0"/>
    <w:rsid w:val="00203E62"/>
    <w:rsid w:val="00203F77"/>
    <w:rsid w:val="00240536"/>
    <w:rsid w:val="00272C58"/>
    <w:rsid w:val="002910AF"/>
    <w:rsid w:val="002A3504"/>
    <w:rsid w:val="002F67A0"/>
    <w:rsid w:val="00324FF6"/>
    <w:rsid w:val="0033625E"/>
    <w:rsid w:val="003831A1"/>
    <w:rsid w:val="0038391D"/>
    <w:rsid w:val="00384CBF"/>
    <w:rsid w:val="00396AED"/>
    <w:rsid w:val="003A2B87"/>
    <w:rsid w:val="003A2E08"/>
    <w:rsid w:val="003D3B8D"/>
    <w:rsid w:val="003F278A"/>
    <w:rsid w:val="00416C07"/>
    <w:rsid w:val="00433D87"/>
    <w:rsid w:val="00443F47"/>
    <w:rsid w:val="004450AF"/>
    <w:rsid w:val="00451D7D"/>
    <w:rsid w:val="00461F23"/>
    <w:rsid w:val="00465FC5"/>
    <w:rsid w:val="00470A37"/>
    <w:rsid w:val="00472AE4"/>
    <w:rsid w:val="00480166"/>
    <w:rsid w:val="004A536A"/>
    <w:rsid w:val="004C59A2"/>
    <w:rsid w:val="004C7EC2"/>
    <w:rsid w:val="004E0CAC"/>
    <w:rsid w:val="00503C80"/>
    <w:rsid w:val="00523214"/>
    <w:rsid w:val="00532111"/>
    <w:rsid w:val="00541DA5"/>
    <w:rsid w:val="005569FD"/>
    <w:rsid w:val="0056028A"/>
    <w:rsid w:val="00561C6B"/>
    <w:rsid w:val="005677BD"/>
    <w:rsid w:val="005762FB"/>
    <w:rsid w:val="005905D6"/>
    <w:rsid w:val="005933ED"/>
    <w:rsid w:val="005937AE"/>
    <w:rsid w:val="005A37D3"/>
    <w:rsid w:val="005B07A4"/>
    <w:rsid w:val="005D6BE0"/>
    <w:rsid w:val="005E0F7D"/>
    <w:rsid w:val="005E3FA4"/>
    <w:rsid w:val="00642ACA"/>
    <w:rsid w:val="006612C2"/>
    <w:rsid w:val="00665C19"/>
    <w:rsid w:val="0066794A"/>
    <w:rsid w:val="00684A04"/>
    <w:rsid w:val="006A212A"/>
    <w:rsid w:val="006A635F"/>
    <w:rsid w:val="006C1AA9"/>
    <w:rsid w:val="006C68D8"/>
    <w:rsid w:val="006D445E"/>
    <w:rsid w:val="00700EFA"/>
    <w:rsid w:val="007158C9"/>
    <w:rsid w:val="00722B7D"/>
    <w:rsid w:val="007436FB"/>
    <w:rsid w:val="0074538B"/>
    <w:rsid w:val="0074637A"/>
    <w:rsid w:val="00772240"/>
    <w:rsid w:val="00777738"/>
    <w:rsid w:val="00786C39"/>
    <w:rsid w:val="00787029"/>
    <w:rsid w:val="0079214D"/>
    <w:rsid w:val="007A3AC3"/>
    <w:rsid w:val="007F235C"/>
    <w:rsid w:val="008472C2"/>
    <w:rsid w:val="00880B0C"/>
    <w:rsid w:val="00885068"/>
    <w:rsid w:val="008B61D9"/>
    <w:rsid w:val="008C0EE6"/>
    <w:rsid w:val="008D79F4"/>
    <w:rsid w:val="008E1F33"/>
    <w:rsid w:val="00912F43"/>
    <w:rsid w:val="009167F1"/>
    <w:rsid w:val="00916BBD"/>
    <w:rsid w:val="00923532"/>
    <w:rsid w:val="00956233"/>
    <w:rsid w:val="009610A7"/>
    <w:rsid w:val="00963838"/>
    <w:rsid w:val="00970204"/>
    <w:rsid w:val="00994D47"/>
    <w:rsid w:val="009D0EB1"/>
    <w:rsid w:val="009D6CF6"/>
    <w:rsid w:val="00A00823"/>
    <w:rsid w:val="00A24FC8"/>
    <w:rsid w:val="00A261FB"/>
    <w:rsid w:val="00A36FFB"/>
    <w:rsid w:val="00A45C67"/>
    <w:rsid w:val="00A5751C"/>
    <w:rsid w:val="00A7512B"/>
    <w:rsid w:val="00A9389E"/>
    <w:rsid w:val="00AA68B8"/>
    <w:rsid w:val="00AB3DAF"/>
    <w:rsid w:val="00AC11D0"/>
    <w:rsid w:val="00AC32CD"/>
    <w:rsid w:val="00AC3E17"/>
    <w:rsid w:val="00AC66A6"/>
    <w:rsid w:val="00AD1817"/>
    <w:rsid w:val="00AF30FD"/>
    <w:rsid w:val="00B219D3"/>
    <w:rsid w:val="00B260B9"/>
    <w:rsid w:val="00B573D7"/>
    <w:rsid w:val="00B71831"/>
    <w:rsid w:val="00B750FE"/>
    <w:rsid w:val="00B80DBB"/>
    <w:rsid w:val="00BD2213"/>
    <w:rsid w:val="00BE07F5"/>
    <w:rsid w:val="00BE4E63"/>
    <w:rsid w:val="00BE66F6"/>
    <w:rsid w:val="00BF5A2E"/>
    <w:rsid w:val="00C02DE0"/>
    <w:rsid w:val="00C338D7"/>
    <w:rsid w:val="00C8264C"/>
    <w:rsid w:val="00C967A6"/>
    <w:rsid w:val="00CB52EA"/>
    <w:rsid w:val="00CB78B8"/>
    <w:rsid w:val="00CC00E8"/>
    <w:rsid w:val="00CF08BD"/>
    <w:rsid w:val="00D004B2"/>
    <w:rsid w:val="00D14E51"/>
    <w:rsid w:val="00D14F52"/>
    <w:rsid w:val="00D222F9"/>
    <w:rsid w:val="00D26998"/>
    <w:rsid w:val="00D36082"/>
    <w:rsid w:val="00D70EFE"/>
    <w:rsid w:val="00D8607F"/>
    <w:rsid w:val="00D92BB8"/>
    <w:rsid w:val="00DA20B3"/>
    <w:rsid w:val="00DA25F8"/>
    <w:rsid w:val="00DB0981"/>
    <w:rsid w:val="00DC208E"/>
    <w:rsid w:val="00DC3F18"/>
    <w:rsid w:val="00DC5562"/>
    <w:rsid w:val="00DD122A"/>
    <w:rsid w:val="00DE7C72"/>
    <w:rsid w:val="00E01E08"/>
    <w:rsid w:val="00E026FD"/>
    <w:rsid w:val="00E20DA7"/>
    <w:rsid w:val="00E45E52"/>
    <w:rsid w:val="00E652B8"/>
    <w:rsid w:val="00E74B08"/>
    <w:rsid w:val="00E77F10"/>
    <w:rsid w:val="00E83E7C"/>
    <w:rsid w:val="00F146D0"/>
    <w:rsid w:val="00F25A85"/>
    <w:rsid w:val="00F263D9"/>
    <w:rsid w:val="00F5103C"/>
    <w:rsid w:val="00F52C48"/>
    <w:rsid w:val="00F876B6"/>
    <w:rsid w:val="00FB4804"/>
    <w:rsid w:val="00FB6822"/>
    <w:rsid w:val="00FC4952"/>
    <w:rsid w:val="00FE5AFF"/>
    <w:rsid w:val="00FE692D"/>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b/>
        <w:sz w:val="22"/>
        <w:szCs w:val="22"/>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B6FB3"/>
    <w:pPr>
      <w:spacing w:after="200" w:line="276" w:lineRule="auto"/>
    </w:pPr>
    <w:rPr>
      <w:rFonts w:ascii="Calibri" w:eastAsia="Calibri" w:hAnsi="Calibri"/>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Alcm">
    <w:name w:val="Subtitle"/>
    <w:basedOn w:val="Norml"/>
    <w:next w:val="Norml"/>
    <w:link w:val="AlcmChar"/>
    <w:qFormat/>
    <w:rsid w:val="00BF5A2E"/>
    <w:pPr>
      <w:spacing w:after="60"/>
      <w:jc w:val="center"/>
      <w:outlineLvl w:val="1"/>
    </w:pPr>
    <w:rPr>
      <w:rFonts w:ascii="Calibri Light" w:hAnsi="Calibri Light"/>
    </w:rPr>
  </w:style>
  <w:style w:type="character" w:customStyle="1" w:styleId="AlcmChar">
    <w:name w:val="Alcím Char"/>
    <w:link w:val="Alcm"/>
    <w:rsid w:val="00BF5A2E"/>
    <w:rPr>
      <w:rFonts w:ascii="Calibri Light" w:eastAsia="Times New Roman" w:hAnsi="Calibri Light" w:cs="Times New Roman"/>
      <w:sz w:val="24"/>
      <w:szCs w:val="24"/>
    </w:rPr>
  </w:style>
  <w:style w:type="paragraph" w:styleId="Nincstrkz">
    <w:name w:val="No Spacing"/>
    <w:uiPriority w:val="1"/>
    <w:qFormat/>
    <w:rsid w:val="00BF5A2E"/>
    <w:rPr>
      <w:rFonts w:ascii="Calibri" w:eastAsia="Calibri" w:hAnsi="Calibri"/>
      <w:lang w:eastAsia="en-US"/>
    </w:rPr>
  </w:style>
  <w:style w:type="paragraph" w:styleId="Listaszerbekezds">
    <w:name w:val="List Paragraph"/>
    <w:basedOn w:val="Norml"/>
    <w:uiPriority w:val="99"/>
    <w:qFormat/>
    <w:rsid w:val="00BF5A2E"/>
    <w:pPr>
      <w:ind w:left="720"/>
      <w:contextualSpacing/>
    </w:pPr>
  </w:style>
  <w:style w:type="paragraph" w:styleId="NormlWeb">
    <w:name w:val="Normal (Web)"/>
    <w:basedOn w:val="Norml"/>
    <w:uiPriority w:val="99"/>
    <w:unhideWhenUsed/>
    <w:rsid w:val="000B6FB3"/>
    <w:pPr>
      <w:spacing w:after="0" w:line="240" w:lineRule="auto"/>
    </w:pPr>
    <w:rPr>
      <w:rFonts w:ascii="Times New Roman" w:hAnsi="Times New Roman"/>
      <w:sz w:val="24"/>
      <w:szCs w:val="24"/>
    </w:rPr>
  </w:style>
  <w:style w:type="table" w:styleId="Rcsostblzat">
    <w:name w:val="Table Grid"/>
    <w:basedOn w:val="Normltblzat"/>
    <w:uiPriority w:val="59"/>
    <w:rsid w:val="000D64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hivatkozs">
    <w:name w:val="Hyperlink"/>
    <w:uiPriority w:val="99"/>
    <w:rsid w:val="00AF30FD"/>
    <w:rPr>
      <w:color w:val="0000FF"/>
      <w:u w:val="single"/>
    </w:rPr>
  </w:style>
  <w:style w:type="paragraph" w:styleId="Buborkszveg">
    <w:name w:val="Balloon Text"/>
    <w:basedOn w:val="Norml"/>
    <w:link w:val="BuborkszvegChar"/>
    <w:uiPriority w:val="99"/>
    <w:semiHidden/>
    <w:unhideWhenUsed/>
    <w:rsid w:val="009167F1"/>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9167F1"/>
    <w:rPr>
      <w:rFonts w:ascii="Tahoma" w:eastAsia="Calibri" w:hAnsi="Tahoma" w:cs="Tahoma"/>
      <w:sz w:val="16"/>
      <w:szCs w:val="16"/>
      <w:lang w:eastAsia="en-US"/>
    </w:rPr>
  </w:style>
  <w:style w:type="paragraph" w:styleId="lfej">
    <w:name w:val="header"/>
    <w:basedOn w:val="Norml"/>
    <w:link w:val="lfejChar"/>
    <w:uiPriority w:val="99"/>
    <w:semiHidden/>
    <w:unhideWhenUsed/>
    <w:rsid w:val="00A5751C"/>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A5751C"/>
    <w:rPr>
      <w:rFonts w:ascii="Calibri" w:eastAsia="Calibri" w:hAnsi="Calibri"/>
      <w:sz w:val="22"/>
      <w:szCs w:val="22"/>
      <w:lang w:eastAsia="en-US"/>
    </w:rPr>
  </w:style>
  <w:style w:type="paragraph" w:styleId="llb">
    <w:name w:val="footer"/>
    <w:basedOn w:val="Norml"/>
    <w:link w:val="llbChar"/>
    <w:uiPriority w:val="99"/>
    <w:unhideWhenUsed/>
    <w:rsid w:val="00A5751C"/>
    <w:pPr>
      <w:tabs>
        <w:tab w:val="center" w:pos="4536"/>
        <w:tab w:val="right" w:pos="9072"/>
      </w:tabs>
      <w:spacing w:after="0" w:line="240" w:lineRule="auto"/>
    </w:pPr>
  </w:style>
  <w:style w:type="character" w:customStyle="1" w:styleId="llbChar">
    <w:name w:val="Élőláb Char"/>
    <w:basedOn w:val="Bekezdsalapbettpusa"/>
    <w:link w:val="llb"/>
    <w:uiPriority w:val="99"/>
    <w:rsid w:val="00A5751C"/>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083067080">
      <w:bodyDiv w:val="1"/>
      <w:marLeft w:val="0"/>
      <w:marRight w:val="0"/>
      <w:marTop w:val="0"/>
      <w:marBottom w:val="0"/>
      <w:divBdr>
        <w:top w:val="none" w:sz="0" w:space="0" w:color="auto"/>
        <w:left w:val="none" w:sz="0" w:space="0" w:color="auto"/>
        <w:bottom w:val="none" w:sz="0" w:space="0" w:color="auto"/>
        <w:right w:val="none" w:sz="0" w:space="0" w:color="auto"/>
      </w:divBdr>
    </w:div>
    <w:div w:id="169275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EEE8F4-53BE-4563-979B-CBB418798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531</Words>
  <Characters>3667</Characters>
  <Application>Microsoft Office Word</Application>
  <DocSecurity>0</DocSecurity>
  <Lines>30</Lines>
  <Paragraphs>8</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4190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tothseresrita</dc:creator>
  <cp:lastModifiedBy>tothseresrita</cp:lastModifiedBy>
  <cp:revision>4</cp:revision>
  <cp:lastPrinted>2018-02-12T09:46:00Z</cp:lastPrinted>
  <dcterms:created xsi:type="dcterms:W3CDTF">2018-04-11T13:59:00Z</dcterms:created>
  <dcterms:modified xsi:type="dcterms:W3CDTF">2018-05-02T07:44:00Z</dcterms:modified>
</cp:coreProperties>
</file>